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A4" w:rsidRPr="00450D61" w:rsidRDefault="00A860FA" w:rsidP="00A860FA">
      <w:pPr>
        <w:pStyle w:val="BodyText"/>
        <w:jc w:val="center"/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</w:pPr>
      <w:r w:rsidRPr="00450D61"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  <w:t>Sretan Bo</w:t>
      </w:r>
      <w:r w:rsidRPr="00450D61">
        <w:rPr>
          <w:rStyle w:val="IntenseEmphasis"/>
          <w:rFonts w:ascii="Harrington" w:hAnsi="Harrington" w:cs="Times New Roman"/>
          <w:color w:val="C00000"/>
          <w:sz w:val="44"/>
          <w:szCs w:val="44"/>
          <w:lang w:val="it-IT"/>
        </w:rPr>
        <w:t>ž</w:t>
      </w:r>
      <w:r w:rsidRPr="00450D61"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  <w:t>i</w:t>
      </w:r>
      <w:r w:rsidRPr="00450D61">
        <w:rPr>
          <w:rStyle w:val="IntenseEmphasis"/>
          <w:rFonts w:ascii="Times New Roman" w:hAnsi="Times New Roman" w:cs="Times New Roman"/>
          <w:color w:val="C00000"/>
          <w:sz w:val="44"/>
          <w:szCs w:val="44"/>
          <w:lang w:val="it-IT"/>
        </w:rPr>
        <w:t>ć</w:t>
      </w:r>
      <w:r w:rsidRPr="00450D61"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  <w:t xml:space="preserve"> </w:t>
      </w:r>
    </w:p>
    <w:p w:rsidR="009C39A4" w:rsidRPr="00450D61" w:rsidRDefault="00A860FA" w:rsidP="00A860FA">
      <w:pPr>
        <w:pStyle w:val="BodyText"/>
        <w:jc w:val="center"/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</w:pPr>
      <w:r w:rsidRPr="00450D61"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  <w:t xml:space="preserve">i </w:t>
      </w:r>
    </w:p>
    <w:p w:rsidR="00A860FA" w:rsidRPr="00450D61" w:rsidRDefault="00A860FA" w:rsidP="009C39A4">
      <w:pPr>
        <w:pStyle w:val="BodyText"/>
        <w:jc w:val="center"/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</w:pPr>
      <w:r w:rsidRPr="00450D61"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  <w:t>Nova</w:t>
      </w:r>
      <w:r w:rsidR="009C39A4" w:rsidRPr="00450D61"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  <w:t xml:space="preserve"> </w:t>
      </w:r>
      <w:r w:rsidRPr="00450D61"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  <w:t>201</w:t>
      </w:r>
      <w:r w:rsidR="009C39A4" w:rsidRPr="00450D61"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  <w:t>6</w:t>
      </w:r>
      <w:r w:rsidR="00450D61" w:rsidRPr="00450D61"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  <w:t>.</w:t>
      </w:r>
      <w:r w:rsidRPr="00450D61">
        <w:rPr>
          <w:rStyle w:val="IntenseEmphasis"/>
          <w:rFonts w:ascii="Harrington" w:hAnsi="Harrington" w:cs="Apple Chancery"/>
          <w:color w:val="C00000"/>
          <w:sz w:val="44"/>
          <w:szCs w:val="44"/>
          <w:lang w:val="it-IT"/>
        </w:rPr>
        <w:t xml:space="preserve"> godina!</w:t>
      </w:r>
    </w:p>
    <w:p w:rsidR="00A860FA" w:rsidRPr="00DE52A1" w:rsidRDefault="00A860FA" w:rsidP="00A860FA">
      <w:pPr>
        <w:spacing w:after="0" w:line="240" w:lineRule="auto"/>
        <w:jc w:val="center"/>
        <w:rPr>
          <w:rFonts w:ascii="Harrington" w:hAnsi="Harrington" w:cs="Arabic Typesetting"/>
          <w:i/>
          <w:color w:val="C00000"/>
          <w:sz w:val="20"/>
          <w:szCs w:val="20"/>
          <w:lang w:val="it-IT"/>
        </w:rPr>
      </w:pPr>
    </w:p>
    <w:p w:rsidR="00A860FA" w:rsidRPr="003D3006" w:rsidRDefault="00A860FA" w:rsidP="00A860FA">
      <w:pPr>
        <w:spacing w:after="0" w:line="240" w:lineRule="auto"/>
        <w:jc w:val="center"/>
        <w:rPr>
          <w:rFonts w:cs="Arabic Typesetting"/>
          <w:i/>
          <w:color w:val="4F6228" w:themeColor="accent3" w:themeShade="80"/>
          <w:sz w:val="24"/>
          <w:szCs w:val="24"/>
          <w:lang w:val="it-IT"/>
        </w:rPr>
      </w:pPr>
    </w:p>
    <w:p w:rsidR="00DE52A1" w:rsidRPr="003D3006" w:rsidRDefault="00DE52A1" w:rsidP="00DE52A1">
      <w:pPr>
        <w:pStyle w:val="Heading2"/>
        <w:spacing w:before="48" w:beforeAutospacing="0" w:after="48" w:afterAutospacing="0"/>
        <w:jc w:val="center"/>
        <w:rPr>
          <w:rFonts w:asciiTheme="minorHAnsi" w:hAnsiTheme="minorHAnsi"/>
          <w:b w:val="0"/>
          <w:bCs w:val="0"/>
          <w:color w:val="4F6228" w:themeColor="accent3" w:themeShade="80"/>
          <w:sz w:val="32"/>
          <w:szCs w:val="32"/>
        </w:rPr>
      </w:pPr>
      <w:r w:rsidRPr="003D3006">
        <w:rPr>
          <w:rStyle w:val="art-postheader"/>
          <w:rFonts w:asciiTheme="minorHAnsi" w:hAnsiTheme="minorHAnsi"/>
          <w:b w:val="0"/>
          <w:bCs w:val="0"/>
          <w:color w:val="4F6228" w:themeColor="accent3" w:themeShade="80"/>
          <w:sz w:val="32"/>
          <w:szCs w:val="32"/>
        </w:rPr>
        <w:t xml:space="preserve">ZVONČIĆI </w:t>
      </w:r>
    </w:p>
    <w:p w:rsidR="00DE52A1" w:rsidRPr="003D3006" w:rsidRDefault="00DE52A1" w:rsidP="00DE52A1">
      <w:pPr>
        <w:pStyle w:val="NormalWeb"/>
        <w:jc w:val="center"/>
        <w:rPr>
          <w:rFonts w:asciiTheme="minorHAnsi" w:hAnsiTheme="minorHAnsi"/>
          <w:color w:val="4F6228" w:themeColor="accent3" w:themeShade="80"/>
          <w:lang w:val="it-IT"/>
        </w:rPr>
      </w:pPr>
      <w:r w:rsidRPr="003D3006">
        <w:rPr>
          <w:rFonts w:asciiTheme="minorHAnsi" w:hAnsiTheme="minorHAnsi"/>
          <w:color w:val="4F6228" w:themeColor="accent3" w:themeShade="80"/>
          <w:lang w:val="it-IT"/>
        </w:rPr>
        <w:t>Dolove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i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brijeg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, 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zabijelio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je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snijeg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>,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br/>
      </w:r>
      <w:r w:rsidRPr="003D3006">
        <w:rPr>
          <w:rFonts w:asciiTheme="minorHAnsi" w:hAnsiTheme="minorHAnsi"/>
          <w:color w:val="4F6228" w:themeColor="accent3" w:themeShade="80"/>
          <w:lang w:val="it-IT"/>
        </w:rPr>
        <w:t>sa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saona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kroz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no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ć, 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na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š 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se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č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uje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t>smijeh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>.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br/>
      </w:r>
      <w:r w:rsidRPr="003D3006">
        <w:rPr>
          <w:rFonts w:asciiTheme="minorHAnsi" w:hAnsiTheme="minorHAnsi"/>
          <w:color w:val="4F6228" w:themeColor="accent3" w:themeShade="80"/>
        </w:rPr>
        <w:t>Oki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>ć</w:t>
      </w:r>
      <w:r w:rsidRPr="003D3006">
        <w:rPr>
          <w:rFonts w:asciiTheme="minorHAnsi" w:hAnsiTheme="minorHAnsi"/>
          <w:color w:val="4F6228" w:themeColor="accent3" w:themeShade="80"/>
        </w:rPr>
        <w:t>en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</w:rPr>
        <w:t>blag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,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na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š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vranac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juri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svud</w:t>
      </w:r>
      <w:proofErr w:type="spellEnd"/>
      <w:proofErr w:type="gramStart"/>
      <w:r w:rsidRPr="003D3006">
        <w:rPr>
          <w:rFonts w:asciiTheme="minorHAnsi" w:hAnsiTheme="minorHAnsi"/>
          <w:color w:val="4F6228" w:themeColor="accent3" w:themeShade="80"/>
          <w:lang w:val="hr-HR"/>
        </w:rPr>
        <w:t>,</w:t>
      </w:r>
      <w:proofErr w:type="gramEnd"/>
      <w:r w:rsidRPr="003D3006">
        <w:rPr>
          <w:rFonts w:asciiTheme="minorHAnsi" w:hAnsiTheme="minorHAnsi"/>
          <w:color w:val="4F6228" w:themeColor="accent3" w:themeShade="80"/>
          <w:lang w:val="hr-HR"/>
        </w:rPr>
        <w:br/>
      </w:r>
      <w:r w:rsidRPr="003D3006">
        <w:rPr>
          <w:rFonts w:asciiTheme="minorHAnsi" w:hAnsiTheme="minorHAnsi"/>
          <w:color w:val="4F6228" w:themeColor="accent3" w:themeShade="80"/>
        </w:rPr>
        <w:t>a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zvona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dalek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zvuk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pokazuje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nam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</w:rPr>
        <w:t>put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>.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br/>
      </w:r>
      <w:r w:rsidRPr="003D3006">
        <w:rPr>
          <w:rFonts w:asciiTheme="minorHAnsi" w:hAnsiTheme="minorHAnsi"/>
          <w:color w:val="4F6228" w:themeColor="accent3" w:themeShade="80"/>
          <w:lang w:val="hr-HR"/>
        </w:rPr>
        <w:br/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Hej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,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zvon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>č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>ć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,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zvon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>č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>ć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,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zvone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cijelu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</w:rPr>
        <w:t>no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>ć</w:t>
      </w:r>
      <w:proofErr w:type="gramStart"/>
      <w:r w:rsidRPr="003D3006">
        <w:rPr>
          <w:rFonts w:asciiTheme="minorHAnsi" w:hAnsiTheme="minorHAnsi"/>
          <w:color w:val="4F6228" w:themeColor="accent3" w:themeShade="80"/>
          <w:lang w:val="hr-HR"/>
        </w:rPr>
        <w:t>,</w:t>
      </w:r>
      <w:proofErr w:type="gramEnd"/>
      <w:r w:rsidRPr="003D3006">
        <w:rPr>
          <w:rFonts w:asciiTheme="minorHAnsi" w:hAnsiTheme="minorHAnsi"/>
          <w:color w:val="4F6228" w:themeColor="accent3" w:themeShade="80"/>
          <w:lang w:val="hr-HR"/>
        </w:rPr>
        <w:br/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ostaju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</w:rPr>
        <w:t>u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sje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>ć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anju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š</w:t>
      </w:r>
      <w:r w:rsidRPr="003D3006">
        <w:rPr>
          <w:rFonts w:asciiTheme="minorHAnsi" w:hAnsiTheme="minorHAnsi"/>
          <w:color w:val="4F6228" w:themeColor="accent3" w:themeShade="80"/>
        </w:rPr>
        <w:t>to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nikad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</w:rPr>
        <w:t>ne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>ć</w:t>
      </w:r>
      <w:r w:rsidRPr="003D3006">
        <w:rPr>
          <w:rFonts w:asciiTheme="minorHAnsi" w:hAnsiTheme="minorHAnsi"/>
          <w:color w:val="4F6228" w:themeColor="accent3" w:themeShade="80"/>
        </w:rPr>
        <w:t>e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</w:rPr>
        <w:t>pro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>ć'.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br/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Hej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,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zvon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>č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>ć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,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zvon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>č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>ć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,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zvone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na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sav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glas</w:t>
      </w:r>
      <w:proofErr w:type="spellEnd"/>
      <w:proofErr w:type="gramStart"/>
      <w:r w:rsidRPr="003D3006">
        <w:rPr>
          <w:rFonts w:asciiTheme="minorHAnsi" w:hAnsiTheme="minorHAnsi"/>
          <w:color w:val="4F6228" w:themeColor="accent3" w:themeShade="80"/>
          <w:lang w:val="hr-HR"/>
        </w:rPr>
        <w:t>,</w:t>
      </w:r>
      <w:proofErr w:type="gramEnd"/>
      <w:r w:rsidRPr="003D3006">
        <w:rPr>
          <w:rFonts w:asciiTheme="minorHAnsi" w:hAnsiTheme="minorHAnsi"/>
          <w:color w:val="4F6228" w:themeColor="accent3" w:themeShade="80"/>
          <w:lang w:val="hr-HR"/>
        </w:rPr>
        <w:br/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kroz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tihu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r w:rsidRPr="003D3006">
        <w:rPr>
          <w:rFonts w:asciiTheme="minorHAnsi" w:hAnsiTheme="minorHAnsi"/>
          <w:color w:val="4F6228" w:themeColor="accent3" w:themeShade="80"/>
        </w:rPr>
        <w:t>no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ć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č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itav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kraj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,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zvone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za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sve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 xml:space="preserve"> </w:t>
      </w:r>
      <w:proofErr w:type="spellStart"/>
      <w:r w:rsidRPr="003D3006">
        <w:rPr>
          <w:rFonts w:asciiTheme="minorHAnsi" w:hAnsiTheme="minorHAnsi"/>
          <w:color w:val="4F6228" w:themeColor="accent3" w:themeShade="80"/>
        </w:rPr>
        <w:t>nas</w:t>
      </w:r>
      <w:proofErr w:type="spellEnd"/>
      <w:r w:rsidRPr="003D3006">
        <w:rPr>
          <w:rFonts w:asciiTheme="minorHAnsi" w:hAnsiTheme="minorHAnsi"/>
          <w:color w:val="4F6228" w:themeColor="accent3" w:themeShade="80"/>
          <w:lang w:val="hr-HR"/>
        </w:rPr>
        <w:t>!</w:t>
      </w:r>
      <w:r w:rsidRPr="003D3006">
        <w:rPr>
          <w:rFonts w:asciiTheme="minorHAnsi" w:hAnsiTheme="minorHAnsi"/>
          <w:color w:val="4F6228" w:themeColor="accent3" w:themeShade="80"/>
          <w:lang w:val="hr-HR"/>
        </w:rPr>
        <w:br/>
      </w:r>
      <w:r w:rsidRPr="003D3006">
        <w:rPr>
          <w:rFonts w:asciiTheme="minorHAnsi" w:hAnsiTheme="minorHAnsi"/>
          <w:color w:val="4F6228" w:themeColor="accent3" w:themeShade="80"/>
          <w:lang w:val="hr-HR"/>
        </w:rPr>
        <w:br/>
      </w:r>
      <w:r w:rsidRPr="003D3006">
        <w:rPr>
          <w:rFonts w:asciiTheme="minorHAnsi" w:hAnsiTheme="minorHAnsi"/>
          <w:color w:val="4F6228" w:themeColor="accent3" w:themeShade="80"/>
          <w:lang w:val="it-IT"/>
        </w:rPr>
        <w:t>Ponoć već je tu, za satom ide sat,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br/>
        <w:t>juri vranac naš, ko' da nikad neće stat'.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br/>
        <w:t>Tiho pada snijeg, ko' perje mek i lak,</w:t>
      </w:r>
      <w:r w:rsidRPr="003D3006">
        <w:rPr>
          <w:rFonts w:asciiTheme="minorHAnsi" w:hAnsiTheme="minorHAnsi"/>
          <w:color w:val="4F6228" w:themeColor="accent3" w:themeShade="80"/>
          <w:lang w:val="it-IT"/>
        </w:rPr>
        <w:br/>
        <w:t>prijatelj  je drag, veseli mu se svak'!</w:t>
      </w:r>
    </w:p>
    <w:p w:rsidR="00ED706E" w:rsidRDefault="00ED706E" w:rsidP="00A860FA">
      <w:pPr>
        <w:pStyle w:val="BodyText"/>
        <w:ind w:left="1416"/>
        <w:jc w:val="left"/>
        <w:rPr>
          <w:rFonts w:ascii="Arabic Typesetting" w:hAnsi="Arabic Typesetting" w:cs="Arabic Typesetting"/>
          <w:b/>
          <w:color w:val="632423" w:themeColor="accent2" w:themeShade="80"/>
          <w:szCs w:val="20"/>
          <w:lang w:val="it-IT"/>
        </w:rPr>
      </w:pPr>
    </w:p>
    <w:p w:rsidR="00A860FA" w:rsidRPr="00450D61" w:rsidRDefault="00A860FA" w:rsidP="00A860FA">
      <w:pPr>
        <w:spacing w:after="0" w:line="240" w:lineRule="auto"/>
        <w:jc w:val="center"/>
        <w:rPr>
          <w:color w:val="632423" w:themeColor="accent2" w:themeShade="80"/>
          <w:sz w:val="20"/>
          <w:lang w:val="it-IT"/>
        </w:rPr>
      </w:pPr>
      <w:r w:rsidRPr="008843B4">
        <w:rPr>
          <w:color w:val="632423" w:themeColor="accent2" w:themeShade="80"/>
          <w:sz w:val="20"/>
        </w:rPr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9pt;height:102.1pt" o:ole="">
            <v:imagedata r:id="rId6" o:title=""/>
          </v:shape>
          <o:OLEObject Type="Embed" ProgID="CorelDraw.Graphic.7" ShapeID="_x0000_i1025" DrawAspect="Content" ObjectID="_1512216578" r:id="rId7"/>
        </w:object>
      </w:r>
    </w:p>
    <w:p w:rsidR="00A860FA" w:rsidRPr="008843B4" w:rsidRDefault="00A860FA" w:rsidP="00A860FA">
      <w:pPr>
        <w:spacing w:after="0" w:line="240" w:lineRule="auto"/>
        <w:jc w:val="center"/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</w:pPr>
    </w:p>
    <w:p w:rsidR="003D3006" w:rsidRPr="003D3006" w:rsidRDefault="00A860FA" w:rsidP="00A860FA">
      <w:pPr>
        <w:spacing w:after="0" w:line="240" w:lineRule="auto"/>
        <w:jc w:val="center"/>
        <w:rPr>
          <w:rFonts w:cs="Andalus"/>
          <w:color w:val="C00000"/>
          <w:sz w:val="16"/>
          <w:szCs w:val="16"/>
          <w:lang w:val="it-IT"/>
        </w:rPr>
      </w:pPr>
      <w:r w:rsidRPr="003D3006">
        <w:rPr>
          <w:rFonts w:cs="Andalus"/>
          <w:color w:val="C00000"/>
          <w:sz w:val="16"/>
          <w:szCs w:val="16"/>
          <w:lang w:val="it-IT"/>
        </w:rPr>
        <w:t xml:space="preserve">Andrije Štangera 67 / 51410 Opatija </w:t>
      </w:r>
    </w:p>
    <w:p w:rsidR="009E13F9" w:rsidRPr="003D3006" w:rsidRDefault="00A860FA" w:rsidP="003D3006">
      <w:pPr>
        <w:spacing w:after="0" w:line="240" w:lineRule="auto"/>
        <w:jc w:val="center"/>
        <w:rPr>
          <w:rFonts w:cs="Andalus"/>
          <w:color w:val="C00000"/>
          <w:sz w:val="16"/>
          <w:szCs w:val="16"/>
          <w:lang w:val="it-IT"/>
        </w:rPr>
      </w:pPr>
      <w:r w:rsidRPr="003D3006">
        <w:rPr>
          <w:rFonts w:cs="Andalus"/>
          <w:color w:val="C00000"/>
          <w:sz w:val="16"/>
          <w:szCs w:val="16"/>
          <w:lang w:val="it-IT"/>
        </w:rPr>
        <w:t xml:space="preserve">tel: 051 701 390 / fax: 051 701 391 </w:t>
      </w:r>
      <w:r w:rsidR="009C39A4" w:rsidRPr="003D3006">
        <w:rPr>
          <w:rFonts w:cs="Andalus"/>
          <w:color w:val="C00000"/>
          <w:sz w:val="16"/>
          <w:szCs w:val="16"/>
          <w:lang w:val="it-IT"/>
        </w:rPr>
        <w:t xml:space="preserve"> mob: 098 298 496</w:t>
      </w:r>
    </w:p>
    <w:p w:rsidR="009E13F9" w:rsidRPr="003D3006" w:rsidRDefault="009E13F9" w:rsidP="009E13F9">
      <w:pPr>
        <w:autoSpaceDE w:val="0"/>
        <w:autoSpaceDN w:val="0"/>
        <w:adjustRightInd w:val="0"/>
        <w:spacing w:after="0" w:line="240" w:lineRule="auto"/>
        <w:jc w:val="center"/>
        <w:rPr>
          <w:rFonts w:cs="Andalus"/>
          <w:color w:val="C00000"/>
          <w:sz w:val="16"/>
          <w:szCs w:val="16"/>
          <w:lang w:val="it-IT"/>
        </w:rPr>
      </w:pPr>
      <w:r w:rsidRPr="003D3006">
        <w:rPr>
          <w:rFonts w:cs="Andalus"/>
          <w:color w:val="C00000"/>
          <w:sz w:val="16"/>
          <w:szCs w:val="16"/>
          <w:lang w:val="it-IT"/>
        </w:rPr>
        <w:t xml:space="preserve">e-mail: </w:t>
      </w:r>
      <w:r w:rsidR="0046477B" w:rsidRPr="003D3006">
        <w:fldChar w:fldCharType="begin"/>
      </w:r>
      <w:r w:rsidR="00CF182D" w:rsidRPr="003D3006">
        <w:rPr>
          <w:lang w:val="it-IT"/>
        </w:rPr>
        <w:instrText>HYPERLINK "mailto:mirkovic.school@gmail.com"</w:instrText>
      </w:r>
      <w:r w:rsidR="0046477B" w:rsidRPr="003D3006">
        <w:fldChar w:fldCharType="separate"/>
      </w:r>
      <w:r w:rsidRPr="003D3006">
        <w:rPr>
          <w:rStyle w:val="Hyperlink"/>
          <w:rFonts w:cs="Andalus"/>
          <w:color w:val="C00000"/>
          <w:sz w:val="16"/>
          <w:szCs w:val="16"/>
          <w:u w:val="none"/>
          <w:lang w:val="it-IT"/>
        </w:rPr>
        <w:t>mirkovic.school@gmail.com</w:t>
      </w:r>
      <w:r w:rsidR="0046477B" w:rsidRPr="003D3006">
        <w:fldChar w:fldCharType="end"/>
      </w:r>
      <w:r w:rsidRPr="003D3006">
        <w:rPr>
          <w:rFonts w:cs="Andalus"/>
          <w:color w:val="C00000"/>
          <w:sz w:val="16"/>
          <w:szCs w:val="16"/>
          <w:lang w:val="it-IT"/>
        </w:rPr>
        <w:t xml:space="preserve"> / </w:t>
      </w:r>
      <w:r w:rsidR="0046477B" w:rsidRPr="003D3006">
        <w:fldChar w:fldCharType="begin"/>
      </w:r>
      <w:r w:rsidR="00CF182D" w:rsidRPr="003D3006">
        <w:rPr>
          <w:lang w:val="it-IT"/>
        </w:rPr>
        <w:instrText>HYPERLINK "http://www.ogs-mirkovic-opatija.skole.hr"</w:instrText>
      </w:r>
      <w:r w:rsidR="0046477B" w:rsidRPr="003D3006">
        <w:fldChar w:fldCharType="separate"/>
      </w:r>
      <w:r w:rsidRPr="003D3006">
        <w:rPr>
          <w:rStyle w:val="Hyperlink"/>
          <w:rFonts w:cs="Andalus"/>
          <w:color w:val="C00000"/>
          <w:sz w:val="16"/>
          <w:szCs w:val="16"/>
          <w:u w:val="none"/>
          <w:lang w:val="it-IT"/>
        </w:rPr>
        <w:t>www.ogs-mirkovic-opatija.skole.hr</w:t>
      </w:r>
      <w:r w:rsidR="0046477B" w:rsidRPr="003D3006">
        <w:fldChar w:fldCharType="end"/>
      </w:r>
    </w:p>
    <w:p w:rsidR="00A860FA" w:rsidRPr="00450D61" w:rsidRDefault="00A860FA" w:rsidP="00A860FA">
      <w:pPr>
        <w:pStyle w:val="BodyText"/>
        <w:rPr>
          <w:rFonts w:ascii="Curlz MT" w:hAnsi="Curlz MT" w:cs="Andalus"/>
          <w:b/>
          <w:color w:val="C00000"/>
          <w:sz w:val="52"/>
          <w:szCs w:val="52"/>
          <w:lang w:val="it-IT"/>
        </w:rPr>
      </w:pPr>
      <w:r w:rsidRPr="00450D61">
        <w:rPr>
          <w:rFonts w:ascii="Curlz MT" w:hAnsi="Curlz MT" w:cs="Andalus"/>
          <w:b/>
          <w:color w:val="C00000"/>
          <w:sz w:val="96"/>
          <w:szCs w:val="96"/>
          <w:lang w:val="it-IT"/>
        </w:rPr>
        <w:lastRenderedPageBreak/>
        <w:t xml:space="preserve">  </w:t>
      </w:r>
    </w:p>
    <w:p w:rsidR="00450D61" w:rsidRDefault="00450D61" w:rsidP="009C39A4">
      <w:pPr>
        <w:spacing w:after="0" w:line="240" w:lineRule="auto"/>
        <w:jc w:val="center"/>
        <w:rPr>
          <w:rFonts w:ascii="Harrington" w:hAnsi="Harrington"/>
          <w:b/>
          <w:color w:val="CC0000"/>
          <w:sz w:val="72"/>
          <w:szCs w:val="72"/>
          <w:lang w:val="hr-HR"/>
        </w:rPr>
      </w:pPr>
      <w:r>
        <w:rPr>
          <w:rFonts w:ascii="Harrington" w:hAnsi="Harrington"/>
          <w:b/>
          <w:noProof/>
          <w:color w:val="CC0000"/>
          <w:sz w:val="72"/>
          <w:szCs w:val="72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5579745</wp:posOffset>
            </wp:positionH>
            <wp:positionV relativeFrom="margin">
              <wp:posOffset>41910</wp:posOffset>
            </wp:positionV>
            <wp:extent cx="3733800" cy="2370455"/>
            <wp:effectExtent l="19050" t="0" r="0" b="0"/>
            <wp:wrapSquare wrapText="bothSides"/>
            <wp:docPr id="2" name="Picture 2" descr="http://d27xe58b9ijigq.cloudfront.net/c=ar16x9/s=w580,pd1/o=85/http:/images.nationaltrust.org.uk/images/stowe.-christmas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27xe58b9ijigq.cloudfront.net/c=ar16x9/s=w580,pd1/o=85/http:/images.nationaltrust.org.uk/images/stowe.-christmas-mus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D61" w:rsidRDefault="00450D61" w:rsidP="009C39A4">
      <w:pPr>
        <w:spacing w:after="0" w:line="240" w:lineRule="auto"/>
        <w:jc w:val="center"/>
        <w:rPr>
          <w:rFonts w:ascii="Harrington" w:hAnsi="Harrington"/>
          <w:b/>
          <w:color w:val="CC0000"/>
          <w:sz w:val="72"/>
          <w:szCs w:val="72"/>
          <w:lang w:val="hr-HR"/>
        </w:rPr>
      </w:pPr>
    </w:p>
    <w:p w:rsidR="00450D61" w:rsidRDefault="00450D61" w:rsidP="009C39A4">
      <w:pPr>
        <w:spacing w:after="0" w:line="240" w:lineRule="auto"/>
        <w:jc w:val="center"/>
        <w:rPr>
          <w:rFonts w:ascii="Harrington" w:hAnsi="Harrington"/>
          <w:b/>
          <w:color w:val="CC0000"/>
          <w:sz w:val="72"/>
          <w:szCs w:val="72"/>
          <w:lang w:val="hr-HR"/>
        </w:rPr>
      </w:pPr>
    </w:p>
    <w:p w:rsidR="00450D61" w:rsidRDefault="00450D61" w:rsidP="009C39A4">
      <w:pPr>
        <w:spacing w:after="0" w:line="240" w:lineRule="auto"/>
        <w:jc w:val="center"/>
        <w:rPr>
          <w:rFonts w:ascii="Harrington" w:hAnsi="Harrington"/>
          <w:b/>
          <w:color w:val="CC0000"/>
          <w:sz w:val="72"/>
          <w:szCs w:val="72"/>
          <w:lang w:val="hr-HR"/>
        </w:rPr>
      </w:pPr>
    </w:p>
    <w:p w:rsidR="004B6246" w:rsidRDefault="004B6246" w:rsidP="009C39A4">
      <w:pPr>
        <w:spacing w:after="0" w:line="240" w:lineRule="auto"/>
        <w:jc w:val="center"/>
        <w:rPr>
          <w:rFonts w:ascii="Harrington" w:hAnsi="Harrington"/>
          <w:color w:val="CC0000"/>
          <w:sz w:val="56"/>
          <w:szCs w:val="56"/>
          <w:lang w:val="hr-HR"/>
        </w:rPr>
      </w:pPr>
    </w:p>
    <w:p w:rsidR="003D3006" w:rsidRDefault="003D3006" w:rsidP="00957F18">
      <w:pPr>
        <w:spacing w:after="0" w:line="240" w:lineRule="auto"/>
        <w:jc w:val="center"/>
        <w:rPr>
          <w:rFonts w:eastAsia="Batang"/>
          <w:color w:val="CC0000"/>
          <w:sz w:val="72"/>
          <w:szCs w:val="72"/>
          <w:lang w:val="hr-HR"/>
        </w:rPr>
      </w:pPr>
    </w:p>
    <w:p w:rsidR="009C39A4" w:rsidRPr="003D3006" w:rsidRDefault="00DE52A1" w:rsidP="00957F18">
      <w:pPr>
        <w:spacing w:after="0" w:line="240" w:lineRule="auto"/>
        <w:jc w:val="center"/>
        <w:rPr>
          <w:rFonts w:eastAsia="Batang"/>
          <w:color w:val="CC0000"/>
          <w:sz w:val="72"/>
          <w:szCs w:val="72"/>
          <w:lang w:val="hr-HR"/>
        </w:rPr>
      </w:pPr>
      <w:r w:rsidRPr="003D3006">
        <w:rPr>
          <w:rFonts w:eastAsia="Batang"/>
          <w:color w:val="CC0000"/>
          <w:sz w:val="72"/>
          <w:szCs w:val="72"/>
          <w:lang w:val="hr-HR"/>
        </w:rPr>
        <w:t>B</w:t>
      </w:r>
      <w:r w:rsidR="003D3006" w:rsidRPr="003D3006">
        <w:rPr>
          <w:rFonts w:eastAsia="Batang"/>
          <w:color w:val="CC0000"/>
          <w:sz w:val="72"/>
          <w:szCs w:val="72"/>
          <w:lang w:val="hr-HR"/>
        </w:rPr>
        <w:t>oži</w:t>
      </w:r>
      <w:r w:rsidR="003D3006" w:rsidRPr="003D3006">
        <w:rPr>
          <w:rFonts w:eastAsia="Batang" w:cs="Times New Roman"/>
          <w:color w:val="CC0000"/>
          <w:sz w:val="72"/>
          <w:szCs w:val="72"/>
          <w:lang w:val="hr-HR"/>
        </w:rPr>
        <w:t xml:space="preserve">ćni </w:t>
      </w:r>
      <w:r w:rsidR="003D3006">
        <w:rPr>
          <w:rFonts w:eastAsia="Batang" w:cs="Times New Roman"/>
          <w:color w:val="CC0000"/>
          <w:sz w:val="72"/>
          <w:szCs w:val="72"/>
          <w:lang w:val="hr-HR"/>
        </w:rPr>
        <w:t xml:space="preserve"> k</w:t>
      </w:r>
      <w:r w:rsidR="003D3006" w:rsidRPr="003D3006">
        <w:rPr>
          <w:rFonts w:eastAsia="Batang"/>
          <w:color w:val="CC0000"/>
          <w:sz w:val="72"/>
          <w:szCs w:val="72"/>
          <w:lang w:val="hr-HR"/>
        </w:rPr>
        <w:t>oncert</w:t>
      </w:r>
    </w:p>
    <w:p w:rsidR="00450D61" w:rsidRPr="003A225A" w:rsidRDefault="00450D61" w:rsidP="00957F18">
      <w:pPr>
        <w:spacing w:after="0" w:line="240" w:lineRule="auto"/>
        <w:jc w:val="center"/>
        <w:rPr>
          <w:rFonts w:ascii="Harrington" w:eastAsia="BatangChe" w:hAnsi="Harrington" w:cs="Andalus"/>
          <w:color w:val="CC0000"/>
          <w:sz w:val="36"/>
          <w:szCs w:val="36"/>
          <w:lang w:val="hr-HR"/>
        </w:rPr>
      </w:pPr>
    </w:p>
    <w:p w:rsidR="009C39A4" w:rsidRPr="004B6246" w:rsidRDefault="009C39A4" w:rsidP="00957F18">
      <w:pPr>
        <w:spacing w:after="0" w:line="240" w:lineRule="auto"/>
        <w:jc w:val="center"/>
        <w:rPr>
          <w:rFonts w:eastAsia="BatangChe" w:cs="Andalus"/>
          <w:color w:val="CC0000"/>
          <w:sz w:val="36"/>
          <w:szCs w:val="36"/>
          <w:lang w:val="hr-HR"/>
        </w:rPr>
      </w:pPr>
      <w:r w:rsidRPr="004B6246">
        <w:rPr>
          <w:rFonts w:eastAsia="BatangChe" w:cs="Andalus"/>
          <w:color w:val="CC0000"/>
          <w:sz w:val="36"/>
          <w:szCs w:val="36"/>
          <w:lang w:val="hr-HR"/>
        </w:rPr>
        <w:t>učenika</w:t>
      </w:r>
    </w:p>
    <w:p w:rsidR="009C39A4" w:rsidRPr="004B6246" w:rsidRDefault="009C39A4" w:rsidP="00957F18">
      <w:pPr>
        <w:spacing w:after="0" w:line="240" w:lineRule="auto"/>
        <w:jc w:val="center"/>
        <w:rPr>
          <w:color w:val="CC0000"/>
          <w:sz w:val="48"/>
          <w:szCs w:val="48"/>
          <w:lang w:val="hr-HR"/>
        </w:rPr>
      </w:pPr>
      <w:r w:rsidRPr="004B6246">
        <w:rPr>
          <w:rFonts w:eastAsia="BatangChe" w:cs="Andalus"/>
          <w:color w:val="CC0000"/>
          <w:sz w:val="48"/>
          <w:szCs w:val="48"/>
          <w:lang w:val="hr-HR"/>
        </w:rPr>
        <w:t>Glazbene škole „Mirković“</w:t>
      </w:r>
    </w:p>
    <w:p w:rsidR="00987C43" w:rsidRPr="004B6246" w:rsidRDefault="00957F18" w:rsidP="00957F18">
      <w:pPr>
        <w:spacing w:after="0"/>
        <w:jc w:val="center"/>
        <w:rPr>
          <w:color w:val="CC0000"/>
          <w:sz w:val="36"/>
          <w:szCs w:val="36"/>
          <w:lang w:val="hr-HR"/>
        </w:rPr>
      </w:pPr>
      <w:r w:rsidRPr="004B6246">
        <w:rPr>
          <w:color w:val="CC0000"/>
          <w:sz w:val="36"/>
          <w:szCs w:val="36"/>
          <w:lang w:val="hr-HR"/>
        </w:rPr>
        <w:t>i</w:t>
      </w:r>
      <w:r w:rsidR="000A60CA" w:rsidRPr="004B6246">
        <w:rPr>
          <w:color w:val="CC0000"/>
          <w:sz w:val="36"/>
          <w:szCs w:val="36"/>
          <w:lang w:val="hr-HR"/>
        </w:rPr>
        <w:t xml:space="preserve"> Glazbeno</w:t>
      </w:r>
      <w:r w:rsidR="003A225A">
        <w:rPr>
          <w:color w:val="CC0000"/>
          <w:sz w:val="36"/>
          <w:szCs w:val="36"/>
          <w:lang w:val="hr-HR"/>
        </w:rPr>
        <w:t xml:space="preserve"> -</w:t>
      </w:r>
      <w:r w:rsidR="000A60CA" w:rsidRPr="004B6246">
        <w:rPr>
          <w:color w:val="CC0000"/>
          <w:sz w:val="36"/>
          <w:szCs w:val="36"/>
          <w:lang w:val="hr-HR"/>
        </w:rPr>
        <w:t xml:space="preserve"> talijanske igraonice</w:t>
      </w:r>
    </w:p>
    <w:p w:rsidR="009C39A4" w:rsidRPr="004B6246" w:rsidRDefault="000A60CA" w:rsidP="00957F18">
      <w:pPr>
        <w:spacing w:after="0"/>
        <w:jc w:val="center"/>
        <w:rPr>
          <w:color w:val="CC0000"/>
          <w:sz w:val="36"/>
          <w:szCs w:val="36"/>
          <w:lang w:val="hr-HR"/>
        </w:rPr>
      </w:pPr>
      <w:r w:rsidRPr="004B6246">
        <w:rPr>
          <w:color w:val="CC0000"/>
          <w:sz w:val="36"/>
          <w:szCs w:val="36"/>
          <w:lang w:val="hr-HR"/>
        </w:rPr>
        <w:t>„Girotondo“</w:t>
      </w:r>
    </w:p>
    <w:p w:rsidR="009C39A4" w:rsidRPr="003A225A" w:rsidRDefault="009C39A4" w:rsidP="00957F18">
      <w:pPr>
        <w:spacing w:after="0"/>
        <w:ind w:left="708"/>
        <w:jc w:val="center"/>
        <w:rPr>
          <w:color w:val="76923C" w:themeColor="accent3" w:themeShade="BF"/>
          <w:sz w:val="40"/>
          <w:szCs w:val="40"/>
          <w:lang w:val="hr-HR"/>
        </w:rPr>
      </w:pPr>
    </w:p>
    <w:p w:rsidR="00450D61" w:rsidRPr="003A225A" w:rsidRDefault="00987973" w:rsidP="00957F18">
      <w:pPr>
        <w:spacing w:after="0" w:line="240" w:lineRule="auto"/>
        <w:jc w:val="center"/>
        <w:rPr>
          <w:color w:val="76923C" w:themeColor="accent3" w:themeShade="BF"/>
          <w:sz w:val="36"/>
          <w:szCs w:val="36"/>
          <w:lang w:val="hr-HR"/>
        </w:rPr>
      </w:pPr>
      <w:r w:rsidRPr="003A225A">
        <w:rPr>
          <w:color w:val="76923C" w:themeColor="accent3" w:themeShade="BF"/>
          <w:sz w:val="36"/>
          <w:szCs w:val="36"/>
          <w:lang w:val="hr-HR"/>
        </w:rPr>
        <w:t>Villa Angiolina</w:t>
      </w:r>
      <w:r w:rsidR="003A225A">
        <w:rPr>
          <w:color w:val="76923C" w:themeColor="accent3" w:themeShade="BF"/>
          <w:sz w:val="36"/>
          <w:szCs w:val="36"/>
          <w:lang w:val="hr-HR"/>
        </w:rPr>
        <w:t xml:space="preserve"> – Opatija </w:t>
      </w:r>
    </w:p>
    <w:p w:rsidR="009C39A4" w:rsidRDefault="00957F18" w:rsidP="00957F18">
      <w:pPr>
        <w:spacing w:after="0" w:line="240" w:lineRule="auto"/>
        <w:jc w:val="center"/>
        <w:rPr>
          <w:color w:val="76923C" w:themeColor="accent3" w:themeShade="BF"/>
          <w:sz w:val="36"/>
          <w:szCs w:val="36"/>
          <w:lang w:val="hr-HR"/>
        </w:rPr>
      </w:pPr>
      <w:r w:rsidRPr="003A225A">
        <w:rPr>
          <w:color w:val="76923C" w:themeColor="accent3" w:themeShade="BF"/>
          <w:sz w:val="36"/>
          <w:szCs w:val="36"/>
          <w:lang w:val="hr-HR"/>
        </w:rPr>
        <w:t>p</w:t>
      </w:r>
      <w:r w:rsidR="00987973" w:rsidRPr="003A225A">
        <w:rPr>
          <w:color w:val="76923C" w:themeColor="accent3" w:themeShade="BF"/>
          <w:sz w:val="36"/>
          <w:szCs w:val="36"/>
          <w:lang w:val="hr-HR"/>
        </w:rPr>
        <w:t>onedjeljak</w:t>
      </w:r>
      <w:r w:rsidR="00450D61" w:rsidRPr="003A225A">
        <w:rPr>
          <w:color w:val="76923C" w:themeColor="accent3" w:themeShade="BF"/>
          <w:sz w:val="36"/>
          <w:szCs w:val="36"/>
          <w:lang w:val="hr-HR"/>
        </w:rPr>
        <w:t xml:space="preserve">, </w:t>
      </w:r>
      <w:r w:rsidR="00987973" w:rsidRPr="003A225A">
        <w:rPr>
          <w:color w:val="76923C" w:themeColor="accent3" w:themeShade="BF"/>
          <w:sz w:val="36"/>
          <w:szCs w:val="36"/>
          <w:lang w:val="hr-HR"/>
        </w:rPr>
        <w:t>21</w:t>
      </w:r>
      <w:r w:rsidR="009C39A4" w:rsidRPr="003A225A">
        <w:rPr>
          <w:color w:val="76923C" w:themeColor="accent3" w:themeShade="BF"/>
          <w:sz w:val="36"/>
          <w:szCs w:val="36"/>
          <w:lang w:val="hr-HR"/>
        </w:rPr>
        <w:t>.12.2015. u 17,00</w:t>
      </w:r>
      <w:r w:rsidR="00450D61" w:rsidRPr="003A225A">
        <w:rPr>
          <w:color w:val="76923C" w:themeColor="accent3" w:themeShade="BF"/>
          <w:sz w:val="36"/>
          <w:szCs w:val="36"/>
          <w:lang w:val="hr-HR"/>
        </w:rPr>
        <w:t xml:space="preserve"> h</w:t>
      </w:r>
    </w:p>
    <w:p w:rsidR="00920C60" w:rsidRPr="008C42AE" w:rsidRDefault="00920C60" w:rsidP="00920C60">
      <w:pPr>
        <w:spacing w:after="0" w:line="240" w:lineRule="auto"/>
        <w:ind w:left="708"/>
        <w:rPr>
          <w:color w:val="404040" w:themeColor="text1" w:themeTint="BF"/>
          <w:sz w:val="24"/>
          <w:szCs w:val="24"/>
          <w:lang w:val="hr-HR"/>
        </w:rPr>
      </w:pPr>
      <w:r w:rsidRPr="008C42AE">
        <w:rPr>
          <w:color w:val="404040" w:themeColor="text1" w:themeTint="BF"/>
          <w:sz w:val="24"/>
          <w:szCs w:val="24"/>
          <w:lang w:val="hr-HR"/>
        </w:rPr>
        <w:lastRenderedPageBreak/>
        <w:t>Program</w:t>
      </w:r>
    </w:p>
    <w:p w:rsidR="00920C60" w:rsidRPr="008C42AE" w:rsidRDefault="00920C60" w:rsidP="00920C60">
      <w:pPr>
        <w:spacing w:after="0" w:line="240" w:lineRule="auto"/>
        <w:ind w:left="708"/>
        <w:rPr>
          <w:color w:val="404040" w:themeColor="text1" w:themeTint="BF"/>
          <w:sz w:val="18"/>
          <w:szCs w:val="18"/>
          <w:lang w:val="hr-HR"/>
        </w:rPr>
      </w:pPr>
    </w:p>
    <w:p w:rsidR="00DE52A1" w:rsidRPr="008C42AE" w:rsidRDefault="00DE52A1" w:rsidP="00920C60">
      <w:pPr>
        <w:pStyle w:val="ListParagraph"/>
        <w:numPr>
          <w:ilvl w:val="0"/>
          <w:numId w:val="16"/>
        </w:numPr>
        <w:ind w:left="708" w:firstLine="0"/>
        <w:rPr>
          <w:rFonts w:asciiTheme="minorHAnsi" w:hAnsiTheme="minorHAnsi" w:cs="Andalus"/>
          <w:color w:val="404040" w:themeColor="text1" w:themeTint="BF"/>
          <w:sz w:val="22"/>
          <w:szCs w:val="22"/>
        </w:rPr>
      </w:pPr>
      <w:r w:rsidRPr="008C42AE">
        <w:rPr>
          <w:rFonts w:asciiTheme="minorHAnsi" w:hAnsiTheme="minorHAnsi" w:cs="Andalus"/>
          <w:b/>
          <w:color w:val="404040" w:themeColor="text1" w:themeTint="BF"/>
          <w:sz w:val="22"/>
          <w:szCs w:val="22"/>
        </w:rPr>
        <w:t xml:space="preserve">IVAN PULIĆ, violina </w:t>
      </w:r>
      <w:r w:rsidRPr="008C42AE">
        <w:rPr>
          <w:rFonts w:asciiTheme="minorHAnsi" w:hAnsiTheme="minorHAnsi" w:cs="Andalus"/>
          <w:color w:val="404040" w:themeColor="text1" w:themeTint="BF"/>
          <w:sz w:val="22"/>
          <w:szCs w:val="22"/>
        </w:rPr>
        <w:t xml:space="preserve">– 4.raz </w:t>
      </w:r>
    </w:p>
    <w:p w:rsidR="00DE52A1" w:rsidRPr="008C42AE" w:rsidRDefault="00DE52A1" w:rsidP="00920C60">
      <w:pPr>
        <w:autoSpaceDE w:val="0"/>
        <w:autoSpaceDN w:val="0"/>
        <w:adjustRightInd w:val="0"/>
        <w:spacing w:after="0" w:line="240" w:lineRule="auto"/>
        <w:ind w:left="1416"/>
        <w:rPr>
          <w:rFonts w:cs="Andalus"/>
          <w:color w:val="404040" w:themeColor="text1" w:themeTint="BF"/>
          <w:lang w:val="hr-HR"/>
        </w:rPr>
      </w:pPr>
      <w:r w:rsidRPr="008C42AE">
        <w:rPr>
          <w:rFonts w:cs="Andalus"/>
          <w:b/>
          <w:color w:val="404040" w:themeColor="text1" w:themeTint="BF"/>
          <w:lang w:val="hr-HR"/>
        </w:rPr>
        <w:t xml:space="preserve">SOFYA KOTAVA, violina </w:t>
      </w:r>
      <w:r w:rsidRPr="008C42AE">
        <w:rPr>
          <w:rFonts w:cs="Andalus"/>
          <w:color w:val="404040" w:themeColor="text1" w:themeTint="BF"/>
          <w:lang w:val="hr-HR"/>
        </w:rPr>
        <w:t>– 4.raz</w:t>
      </w:r>
    </w:p>
    <w:p w:rsidR="00DE52A1" w:rsidRPr="008C42AE" w:rsidRDefault="00DE52A1" w:rsidP="00920C60">
      <w:pPr>
        <w:autoSpaceDE w:val="0"/>
        <w:autoSpaceDN w:val="0"/>
        <w:adjustRightInd w:val="0"/>
        <w:spacing w:after="0" w:line="240" w:lineRule="auto"/>
        <w:ind w:left="1416"/>
        <w:rPr>
          <w:rFonts w:cs="Andalus"/>
          <w:color w:val="404040" w:themeColor="text1" w:themeTint="BF"/>
          <w:lang w:val="hr-HR"/>
        </w:rPr>
      </w:pPr>
      <w:r w:rsidRPr="008C42AE">
        <w:rPr>
          <w:rFonts w:cs="Andalus"/>
          <w:color w:val="404040" w:themeColor="text1" w:themeTint="BF"/>
          <w:lang w:val="hr-HR"/>
        </w:rPr>
        <w:t>F. Gr</w:t>
      </w:r>
      <w:r w:rsidRPr="008C42AE">
        <w:rPr>
          <w:rFonts w:cs="Times New Roman"/>
          <w:color w:val="404040" w:themeColor="text1" w:themeTint="BF"/>
          <w:lang w:val="hr-HR"/>
        </w:rPr>
        <w:t>ü</w:t>
      </w:r>
      <w:r w:rsidRPr="008C42AE">
        <w:rPr>
          <w:rFonts w:cs="Andalus"/>
          <w:color w:val="404040" w:themeColor="text1" w:themeTint="BF"/>
          <w:lang w:val="hr-HR"/>
        </w:rPr>
        <w:t>ber: Tiha noć</w:t>
      </w:r>
    </w:p>
    <w:p w:rsidR="00DE52A1" w:rsidRPr="008C42AE" w:rsidRDefault="00000989" w:rsidP="00920C60">
      <w:pPr>
        <w:autoSpaceDE w:val="0"/>
        <w:autoSpaceDN w:val="0"/>
        <w:adjustRightInd w:val="0"/>
        <w:spacing w:after="0" w:line="240" w:lineRule="auto"/>
        <w:ind w:left="1416"/>
        <w:rPr>
          <w:rFonts w:cs="Andalus"/>
          <w:color w:val="404040" w:themeColor="text1" w:themeTint="BF"/>
          <w:lang w:val="hr-HR"/>
        </w:rPr>
      </w:pPr>
      <w:r w:rsidRPr="008C42AE">
        <w:rPr>
          <w:rFonts w:cs="Andalus"/>
          <w:color w:val="404040" w:themeColor="text1" w:themeTint="BF"/>
          <w:lang w:val="hr-HR"/>
        </w:rPr>
        <w:t>k</w:t>
      </w:r>
      <w:r w:rsidR="004B6246" w:rsidRPr="008C42AE">
        <w:rPr>
          <w:rFonts w:cs="Andalus"/>
          <w:color w:val="404040" w:themeColor="text1" w:themeTint="BF"/>
          <w:lang w:val="hr-HR"/>
        </w:rPr>
        <w:t>lavirska pratnja</w:t>
      </w:r>
      <w:r w:rsidR="00C66D67" w:rsidRPr="008C42AE">
        <w:rPr>
          <w:rFonts w:cs="Andalus"/>
          <w:color w:val="404040" w:themeColor="text1" w:themeTint="BF"/>
          <w:lang w:val="hr-HR"/>
        </w:rPr>
        <w:t>:</w:t>
      </w:r>
      <w:r w:rsidR="004B6246" w:rsidRPr="008C42AE">
        <w:rPr>
          <w:rFonts w:cs="Andalus"/>
          <w:color w:val="404040" w:themeColor="text1" w:themeTint="BF"/>
          <w:lang w:val="hr-HR"/>
        </w:rPr>
        <w:t xml:space="preserve"> Ljerka Šemeš</w:t>
      </w:r>
    </w:p>
    <w:p w:rsidR="00C66D67" w:rsidRPr="008C42AE" w:rsidRDefault="00C66D67" w:rsidP="00920C60">
      <w:pPr>
        <w:autoSpaceDE w:val="0"/>
        <w:autoSpaceDN w:val="0"/>
        <w:adjustRightInd w:val="0"/>
        <w:spacing w:after="0" w:line="240" w:lineRule="auto"/>
        <w:ind w:left="708"/>
        <w:rPr>
          <w:rFonts w:cs="Andalus"/>
          <w:color w:val="404040" w:themeColor="text1" w:themeTint="BF"/>
          <w:lang w:val="hr-HR"/>
        </w:rPr>
      </w:pPr>
    </w:p>
    <w:p w:rsidR="00115A2F" w:rsidRPr="008C42AE" w:rsidRDefault="000A60CA" w:rsidP="00920C60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08" w:firstLine="0"/>
        <w:rPr>
          <w:rFonts w:asciiTheme="minorHAnsi" w:hAnsiTheme="minorHAnsi" w:cs="Andalus"/>
          <w:b/>
          <w:color w:val="404040" w:themeColor="text1" w:themeTint="BF"/>
          <w:sz w:val="22"/>
          <w:szCs w:val="22"/>
        </w:rPr>
      </w:pPr>
      <w:r w:rsidRPr="008C42AE">
        <w:rPr>
          <w:rFonts w:asciiTheme="minorHAnsi" w:hAnsiTheme="minorHAnsi" w:cs="Andalus"/>
          <w:b/>
          <w:color w:val="404040" w:themeColor="text1" w:themeTint="BF"/>
          <w:sz w:val="22"/>
          <w:szCs w:val="22"/>
        </w:rPr>
        <w:t>Glazbeno -  talijanksa igraonica „</w:t>
      </w:r>
      <w:r w:rsidR="00987973" w:rsidRPr="008C42AE">
        <w:rPr>
          <w:rFonts w:asciiTheme="minorHAnsi" w:hAnsiTheme="minorHAnsi" w:cs="Andalus"/>
          <w:b/>
          <w:color w:val="404040" w:themeColor="text1" w:themeTint="BF"/>
          <w:sz w:val="22"/>
          <w:szCs w:val="22"/>
        </w:rPr>
        <w:t>GIROTONDO</w:t>
      </w:r>
      <w:r w:rsidRPr="008C42AE">
        <w:rPr>
          <w:rFonts w:asciiTheme="minorHAnsi" w:hAnsiTheme="minorHAnsi" w:cs="Andalus"/>
          <w:b/>
          <w:color w:val="404040" w:themeColor="text1" w:themeTint="BF"/>
          <w:sz w:val="22"/>
          <w:szCs w:val="22"/>
        </w:rPr>
        <w:t xml:space="preserve"> “</w:t>
      </w:r>
    </w:p>
    <w:p w:rsidR="0034464C" w:rsidRPr="008C42AE" w:rsidRDefault="00957F18" w:rsidP="00920C60">
      <w:pPr>
        <w:spacing w:after="0"/>
        <w:ind w:left="1416"/>
        <w:jc w:val="both"/>
        <w:rPr>
          <w:rFonts w:eastAsia="Calibri" w:cs="Arabic Typesetting"/>
          <w:b/>
          <w:color w:val="404040" w:themeColor="text1" w:themeTint="BF"/>
          <w:shd w:val="clear" w:color="auto" w:fill="FFFFFF"/>
          <w:lang w:val="hr-HR"/>
        </w:rPr>
      </w:pPr>
      <w:r w:rsidRPr="008C42AE">
        <w:rPr>
          <w:rFonts w:eastAsia="Calibri" w:cs="Arabic Typesetting"/>
          <w:b/>
          <w:color w:val="404040" w:themeColor="text1" w:themeTint="BF"/>
          <w:shd w:val="clear" w:color="auto" w:fill="FFFFFF"/>
          <w:lang w:val="hr-HR"/>
        </w:rPr>
        <w:t xml:space="preserve">MARYBELLA ŠIMIČEVIĆ, DOMENICO DUBROVIĆ, PETAR ANDRIJANIĆ, ENI MESIĆ, LAURA RADAN, </w:t>
      </w:r>
      <w:r w:rsidR="0034464C" w:rsidRPr="008C42AE">
        <w:rPr>
          <w:rFonts w:eastAsia="Calibri" w:cs="Arabic Typesetting"/>
          <w:b/>
          <w:color w:val="404040" w:themeColor="text1" w:themeTint="BF"/>
          <w:shd w:val="clear" w:color="auto" w:fill="FFFFFF"/>
          <w:lang w:val="hr-HR"/>
        </w:rPr>
        <w:t xml:space="preserve">PAULA NIŽIĆ, </w:t>
      </w:r>
      <w:r w:rsidR="004B6246" w:rsidRPr="008C42AE">
        <w:rPr>
          <w:rFonts w:eastAsia="Calibri" w:cs="Arabic Typesetting"/>
          <w:b/>
          <w:color w:val="404040" w:themeColor="text1" w:themeTint="BF"/>
          <w:shd w:val="clear" w:color="auto" w:fill="FFFFFF"/>
          <w:lang w:val="hr-HR"/>
        </w:rPr>
        <w:t xml:space="preserve">LINA VUKOVIĆ, </w:t>
      </w:r>
      <w:r w:rsidRPr="008C42AE">
        <w:rPr>
          <w:rFonts w:eastAsia="Calibri" w:cs="Arabic Typesetting"/>
          <w:b/>
          <w:color w:val="404040" w:themeColor="text1" w:themeTint="BF"/>
          <w:shd w:val="clear" w:color="auto" w:fill="FFFFFF"/>
          <w:lang w:val="hr-HR"/>
        </w:rPr>
        <w:t xml:space="preserve">TOMA UJEVIĆ BAJIVIĆ, MIKHAIL RYBIN, </w:t>
      </w:r>
      <w:r w:rsidRPr="008C42AE">
        <w:rPr>
          <w:rFonts w:cs="Arabic Typesetting"/>
          <w:b/>
          <w:color w:val="404040" w:themeColor="text1" w:themeTint="BF"/>
          <w:shd w:val="clear" w:color="auto" w:fill="FFFFFF"/>
          <w:lang w:val="hr-HR"/>
        </w:rPr>
        <w:t xml:space="preserve">MARTA </w:t>
      </w:r>
      <w:r w:rsidR="0034464C" w:rsidRPr="008C42AE">
        <w:rPr>
          <w:rFonts w:cs="Arabic Typesetting"/>
          <w:b/>
          <w:color w:val="404040" w:themeColor="text1" w:themeTint="BF"/>
          <w:shd w:val="clear" w:color="auto" w:fill="FFFFFF"/>
          <w:lang w:val="hr-HR"/>
        </w:rPr>
        <w:t>MRVČIĆ</w:t>
      </w:r>
      <w:r w:rsidR="004B6246" w:rsidRPr="008C42AE">
        <w:rPr>
          <w:rFonts w:cs="Arabic Typesetting"/>
          <w:b/>
          <w:color w:val="404040" w:themeColor="text1" w:themeTint="BF"/>
          <w:shd w:val="clear" w:color="auto" w:fill="FFFFFF"/>
          <w:lang w:val="hr-HR"/>
        </w:rPr>
        <w:t xml:space="preserve">, </w:t>
      </w:r>
      <w:r w:rsidRPr="008C42AE">
        <w:rPr>
          <w:rFonts w:cs="Arabic Typesetting"/>
          <w:b/>
          <w:color w:val="404040" w:themeColor="text1" w:themeTint="BF"/>
          <w:shd w:val="clear" w:color="auto" w:fill="FFFFFF"/>
          <w:lang w:val="hr-HR"/>
        </w:rPr>
        <w:t>LAV BENGIN, IRIA GALIĆ, VIKTOR POPOVIĆ</w:t>
      </w:r>
      <w:r w:rsidR="004B6246" w:rsidRPr="008C42AE">
        <w:rPr>
          <w:rFonts w:cs="Arabic Typesetting"/>
          <w:b/>
          <w:color w:val="404040" w:themeColor="text1" w:themeTint="BF"/>
          <w:shd w:val="clear" w:color="auto" w:fill="FFFFFF"/>
          <w:lang w:val="hr-HR"/>
        </w:rPr>
        <w:t>,</w:t>
      </w:r>
      <w:r w:rsidR="004B6246" w:rsidRPr="008C42AE">
        <w:rPr>
          <w:rFonts w:cs="Andalus"/>
          <w:b/>
          <w:color w:val="404040" w:themeColor="text1" w:themeTint="BF"/>
          <w:lang w:val="hr-HR"/>
        </w:rPr>
        <w:t xml:space="preserve"> PIA PETRIČIĆ</w:t>
      </w:r>
    </w:p>
    <w:p w:rsidR="00A734F9" w:rsidRPr="008C42AE" w:rsidRDefault="0004578F" w:rsidP="00920C60">
      <w:pPr>
        <w:spacing w:after="0"/>
        <w:ind w:left="1416"/>
        <w:jc w:val="both"/>
        <w:rPr>
          <w:rFonts w:eastAsia="Calibri" w:cs="Arabic Typesetting"/>
          <w:color w:val="404040" w:themeColor="text1" w:themeTint="BF"/>
          <w:shd w:val="clear" w:color="auto" w:fill="FFFFFF"/>
          <w:lang w:val="hr-HR"/>
        </w:rPr>
      </w:pPr>
      <w:r w:rsidRPr="008C42AE">
        <w:rPr>
          <w:rFonts w:eastAsia="Calibri" w:cs="Arabic Typesetting"/>
          <w:color w:val="404040" w:themeColor="text1" w:themeTint="BF"/>
          <w:shd w:val="clear" w:color="auto" w:fill="FFFFFF"/>
          <w:lang w:val="hr-HR"/>
        </w:rPr>
        <w:t>Pjesma sv</w:t>
      </w:r>
      <w:r w:rsidR="00C66D67" w:rsidRPr="008C42AE">
        <w:rPr>
          <w:rFonts w:eastAsia="Calibri" w:cs="Arabic Typesetting"/>
          <w:color w:val="404040" w:themeColor="text1" w:themeTint="BF"/>
          <w:shd w:val="clear" w:color="auto" w:fill="FFFFFF"/>
          <w:lang w:val="hr-HR"/>
        </w:rPr>
        <w:t>.</w:t>
      </w:r>
      <w:r w:rsidRPr="008C42AE">
        <w:rPr>
          <w:rFonts w:eastAsia="Calibri" w:cs="Arabic Typesetting"/>
          <w:color w:val="404040" w:themeColor="text1" w:themeTint="BF"/>
          <w:shd w:val="clear" w:color="auto" w:fill="FFFFFF"/>
          <w:lang w:val="hr-HR"/>
        </w:rPr>
        <w:t xml:space="preserve"> Nikoli</w:t>
      </w:r>
    </w:p>
    <w:p w:rsidR="00A734F9" w:rsidRPr="008C42AE" w:rsidRDefault="0004578F" w:rsidP="00920C60">
      <w:pPr>
        <w:spacing w:after="0"/>
        <w:ind w:left="1416"/>
        <w:jc w:val="both"/>
        <w:rPr>
          <w:rFonts w:eastAsia="Calibri" w:cs="Arabic Typesetting"/>
          <w:color w:val="404040" w:themeColor="text1" w:themeTint="BF"/>
          <w:shd w:val="clear" w:color="auto" w:fill="FFFFFF"/>
          <w:lang w:val="hr-HR"/>
        </w:rPr>
      </w:pPr>
      <w:r w:rsidRPr="008C42AE">
        <w:rPr>
          <w:rFonts w:eastAsia="Calibri" w:cs="Arabic Typesetting"/>
          <w:color w:val="404040" w:themeColor="text1" w:themeTint="BF"/>
          <w:shd w:val="clear" w:color="auto" w:fill="FFFFFF"/>
          <w:lang w:val="hr-HR"/>
        </w:rPr>
        <w:t>Nek svud ljubav sja</w:t>
      </w:r>
    </w:p>
    <w:p w:rsidR="0004578F" w:rsidRPr="008C42AE" w:rsidRDefault="0004578F" w:rsidP="00920C60">
      <w:pPr>
        <w:spacing w:after="0"/>
        <w:ind w:left="1416"/>
        <w:jc w:val="both"/>
        <w:rPr>
          <w:rFonts w:eastAsia="Calibri" w:cs="Arabic Typesetting"/>
          <w:color w:val="404040" w:themeColor="text1" w:themeTint="BF"/>
          <w:sz w:val="20"/>
          <w:szCs w:val="20"/>
          <w:shd w:val="clear" w:color="auto" w:fill="FFFFFF"/>
          <w:lang w:val="hr-HR"/>
        </w:rPr>
      </w:pPr>
      <w:r w:rsidRPr="008C42AE">
        <w:rPr>
          <w:rFonts w:eastAsia="Calibri" w:cs="Arabic Typesetting"/>
          <w:color w:val="404040" w:themeColor="text1" w:themeTint="BF"/>
          <w:sz w:val="20"/>
          <w:szCs w:val="20"/>
          <w:shd w:val="clear" w:color="auto" w:fill="FFFFFF"/>
          <w:lang w:val="hr-HR"/>
        </w:rPr>
        <w:t>Natale per tutti</w:t>
      </w:r>
    </w:p>
    <w:p w:rsidR="0004578F" w:rsidRPr="008C42AE" w:rsidRDefault="0004578F" w:rsidP="00920C60">
      <w:pPr>
        <w:spacing w:after="0"/>
        <w:ind w:left="708"/>
        <w:jc w:val="both"/>
        <w:rPr>
          <w:rFonts w:eastAsia="Calibri" w:cs="Arabic Typesetting"/>
          <w:b/>
          <w:color w:val="404040" w:themeColor="text1" w:themeTint="BF"/>
          <w:shd w:val="clear" w:color="auto" w:fill="FFFFFF"/>
          <w:lang w:val="hr-HR"/>
        </w:rPr>
      </w:pPr>
    </w:p>
    <w:p w:rsidR="00987973" w:rsidRPr="008C42AE" w:rsidRDefault="00987973" w:rsidP="00920C60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08" w:firstLine="0"/>
        <w:rPr>
          <w:rFonts w:asciiTheme="minorHAnsi" w:hAnsiTheme="minorHAnsi" w:cs="Andalus"/>
          <w:color w:val="404040" w:themeColor="text1" w:themeTint="BF"/>
          <w:sz w:val="22"/>
          <w:szCs w:val="22"/>
        </w:rPr>
      </w:pPr>
      <w:r w:rsidRPr="008C42AE">
        <w:rPr>
          <w:rFonts w:asciiTheme="minorHAnsi" w:hAnsiTheme="minorHAnsi" w:cs="Andalus"/>
          <w:b/>
          <w:color w:val="404040" w:themeColor="text1" w:themeTint="BF"/>
          <w:sz w:val="22"/>
          <w:szCs w:val="22"/>
        </w:rPr>
        <w:t>LAV BENGIN</w:t>
      </w:r>
      <w:r w:rsidRPr="008C42AE">
        <w:rPr>
          <w:rFonts w:asciiTheme="minorHAnsi" w:hAnsiTheme="minorHAnsi" w:cs="Andalus"/>
          <w:color w:val="404040" w:themeColor="text1" w:themeTint="BF"/>
          <w:sz w:val="22"/>
          <w:szCs w:val="22"/>
        </w:rPr>
        <w:t xml:space="preserve">, </w:t>
      </w:r>
      <w:r w:rsidRPr="008C42AE">
        <w:rPr>
          <w:rFonts w:asciiTheme="minorHAnsi" w:hAnsiTheme="minorHAnsi" w:cs="Andalus"/>
          <w:b/>
          <w:color w:val="404040" w:themeColor="text1" w:themeTint="BF"/>
          <w:sz w:val="22"/>
          <w:szCs w:val="22"/>
        </w:rPr>
        <w:t>klavir</w:t>
      </w:r>
      <w:r w:rsidRPr="008C42AE">
        <w:rPr>
          <w:rFonts w:asciiTheme="minorHAnsi" w:hAnsiTheme="minorHAnsi" w:cs="Andalus"/>
          <w:color w:val="404040" w:themeColor="text1" w:themeTint="BF"/>
          <w:sz w:val="22"/>
          <w:szCs w:val="22"/>
        </w:rPr>
        <w:t xml:space="preserve"> – predškolski raz.</w:t>
      </w:r>
    </w:p>
    <w:p w:rsidR="00987973" w:rsidRPr="008C42AE" w:rsidRDefault="00987973" w:rsidP="00920C60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ndalus"/>
          <w:color w:val="404040" w:themeColor="text1" w:themeTint="BF"/>
          <w:lang w:val="hr-HR"/>
        </w:rPr>
      </w:pPr>
      <w:r w:rsidRPr="008C42AE">
        <w:rPr>
          <w:rFonts w:cs="Andalus"/>
          <w:color w:val="404040" w:themeColor="text1" w:themeTint="BF"/>
          <w:lang w:val="hr-HR"/>
        </w:rPr>
        <w:t>Prve pahulje</w:t>
      </w:r>
    </w:p>
    <w:p w:rsidR="000A60CA" w:rsidRPr="008C42AE" w:rsidRDefault="000A60CA" w:rsidP="00920C60">
      <w:pPr>
        <w:autoSpaceDE w:val="0"/>
        <w:autoSpaceDN w:val="0"/>
        <w:adjustRightInd w:val="0"/>
        <w:spacing w:after="0" w:line="240" w:lineRule="auto"/>
        <w:ind w:left="708"/>
        <w:rPr>
          <w:rFonts w:cs="Andalus"/>
          <w:b/>
          <w:color w:val="404040" w:themeColor="text1" w:themeTint="BF"/>
          <w:lang w:val="hr-HR"/>
        </w:rPr>
      </w:pPr>
    </w:p>
    <w:p w:rsidR="00987973" w:rsidRPr="008C42AE" w:rsidRDefault="00987973" w:rsidP="00920C60">
      <w:pPr>
        <w:pStyle w:val="ListParagraph"/>
        <w:numPr>
          <w:ilvl w:val="0"/>
          <w:numId w:val="16"/>
        </w:numPr>
        <w:ind w:left="708" w:firstLine="0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SARA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</w:rPr>
        <w:t xml:space="preserve"> 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EBENHAN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</w:rPr>
        <w:t xml:space="preserve">, 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  <w:lang w:val="it-IT"/>
        </w:rPr>
        <w:t>klavir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– 1.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  <w:lang w:val="it-IT"/>
        </w:rPr>
        <w:t>raz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</w:rPr>
        <w:t>.</w:t>
      </w:r>
    </w:p>
    <w:p w:rsidR="00987973" w:rsidRPr="008C42AE" w:rsidRDefault="00987973" w:rsidP="00920C60">
      <w:pPr>
        <w:spacing w:after="0" w:line="240" w:lineRule="auto"/>
        <w:ind w:left="708" w:firstLine="708"/>
        <w:rPr>
          <w:color w:val="404040" w:themeColor="text1" w:themeTint="BF"/>
          <w:lang w:val="hr-HR"/>
        </w:rPr>
      </w:pPr>
      <w:r w:rsidRPr="008C42AE">
        <w:rPr>
          <w:color w:val="404040" w:themeColor="text1" w:themeTint="BF"/>
          <w:lang w:val="it-IT"/>
        </w:rPr>
        <w:t>narodna</w:t>
      </w:r>
      <w:r w:rsidRPr="008C42AE">
        <w:rPr>
          <w:color w:val="404040" w:themeColor="text1" w:themeTint="BF"/>
          <w:lang w:val="hr-HR"/>
        </w:rPr>
        <w:t xml:space="preserve"> “</w:t>
      </w:r>
      <w:r w:rsidRPr="008C42AE">
        <w:rPr>
          <w:color w:val="404040" w:themeColor="text1" w:themeTint="BF"/>
          <w:lang w:val="it-IT"/>
        </w:rPr>
        <w:t>Kozli</w:t>
      </w:r>
      <w:r w:rsidRPr="008C42AE">
        <w:rPr>
          <w:color w:val="404040" w:themeColor="text1" w:themeTint="BF"/>
          <w:lang w:val="hr-HR"/>
        </w:rPr>
        <w:t>ć”</w:t>
      </w:r>
      <w:r w:rsidR="008C42AE" w:rsidRPr="008C42AE">
        <w:rPr>
          <w:color w:val="404040" w:themeColor="text1" w:themeTint="BF"/>
          <w:lang w:val="hr-HR"/>
        </w:rPr>
        <w:t xml:space="preserve"> (obrada V.Ignjatev)</w:t>
      </w:r>
    </w:p>
    <w:p w:rsidR="00850761" w:rsidRPr="008C42AE" w:rsidRDefault="00850761" w:rsidP="00920C60">
      <w:pPr>
        <w:spacing w:after="0" w:line="240" w:lineRule="auto"/>
        <w:ind w:left="708"/>
        <w:rPr>
          <w:b/>
          <w:color w:val="404040" w:themeColor="text1" w:themeTint="BF"/>
          <w:lang w:val="hr-HR"/>
        </w:rPr>
      </w:pPr>
    </w:p>
    <w:p w:rsidR="00850761" w:rsidRPr="008C42AE" w:rsidRDefault="00850761" w:rsidP="00920C60">
      <w:pPr>
        <w:spacing w:after="0" w:line="240" w:lineRule="auto"/>
        <w:ind w:left="708"/>
        <w:rPr>
          <w:color w:val="404040" w:themeColor="text1" w:themeTint="BF"/>
          <w:lang w:val="hr-HR"/>
        </w:rPr>
      </w:pPr>
      <w:r w:rsidRPr="008C42AE">
        <w:rPr>
          <w:b/>
          <w:color w:val="404040" w:themeColor="text1" w:themeTint="BF"/>
          <w:lang w:val="hr-HR"/>
        </w:rPr>
        <w:t>5)</w:t>
      </w:r>
      <w:r w:rsidR="00C66D67" w:rsidRPr="008C42AE">
        <w:rPr>
          <w:b/>
          <w:color w:val="404040" w:themeColor="text1" w:themeTint="BF"/>
          <w:lang w:val="hr-HR"/>
        </w:rPr>
        <w:tab/>
      </w:r>
      <w:r w:rsidRPr="008C42AE">
        <w:rPr>
          <w:b/>
          <w:color w:val="404040" w:themeColor="text1" w:themeTint="BF"/>
          <w:lang w:val="hr-HR"/>
        </w:rPr>
        <w:t xml:space="preserve"> </w:t>
      </w:r>
      <w:r w:rsidRPr="008C42AE">
        <w:rPr>
          <w:b/>
          <w:color w:val="404040" w:themeColor="text1" w:themeTint="BF"/>
          <w:lang w:val="it-IT"/>
        </w:rPr>
        <w:t>DUNJA</w:t>
      </w:r>
      <w:r w:rsidRPr="008C42AE">
        <w:rPr>
          <w:b/>
          <w:color w:val="404040" w:themeColor="text1" w:themeTint="BF"/>
          <w:lang w:val="hr-HR"/>
        </w:rPr>
        <w:t xml:space="preserve"> </w:t>
      </w:r>
      <w:r w:rsidRPr="008C42AE">
        <w:rPr>
          <w:b/>
          <w:color w:val="404040" w:themeColor="text1" w:themeTint="BF"/>
          <w:lang w:val="it-IT"/>
        </w:rPr>
        <w:t>RELJANOVI</w:t>
      </w:r>
      <w:r w:rsidRPr="008C42AE">
        <w:rPr>
          <w:b/>
          <w:color w:val="404040" w:themeColor="text1" w:themeTint="BF"/>
          <w:lang w:val="hr-HR"/>
        </w:rPr>
        <w:t>Ć</w:t>
      </w:r>
      <w:r w:rsidRPr="008C42AE">
        <w:rPr>
          <w:color w:val="404040" w:themeColor="text1" w:themeTint="BF"/>
          <w:lang w:val="hr-HR"/>
        </w:rPr>
        <w:t xml:space="preserve">, </w:t>
      </w:r>
      <w:r w:rsidRPr="008C42AE">
        <w:rPr>
          <w:b/>
          <w:color w:val="404040" w:themeColor="text1" w:themeTint="BF"/>
          <w:lang w:val="it-IT"/>
        </w:rPr>
        <w:t>gitara</w:t>
      </w:r>
      <w:r w:rsidRPr="008C42AE">
        <w:rPr>
          <w:color w:val="404040" w:themeColor="text1" w:themeTint="BF"/>
          <w:lang w:val="hr-HR"/>
        </w:rPr>
        <w:t xml:space="preserve"> – 1. </w:t>
      </w:r>
      <w:r w:rsidRPr="008C42AE">
        <w:rPr>
          <w:color w:val="404040" w:themeColor="text1" w:themeTint="BF"/>
          <w:lang w:val="it-IT"/>
        </w:rPr>
        <w:t>raz</w:t>
      </w:r>
      <w:r w:rsidRPr="008C42AE">
        <w:rPr>
          <w:color w:val="404040" w:themeColor="text1" w:themeTint="BF"/>
          <w:lang w:val="hr-HR"/>
        </w:rPr>
        <w:t>.</w:t>
      </w:r>
    </w:p>
    <w:p w:rsidR="00850761" w:rsidRPr="008C42AE" w:rsidRDefault="00850761" w:rsidP="00920C60">
      <w:pPr>
        <w:spacing w:after="0" w:line="240" w:lineRule="auto"/>
        <w:ind w:left="708" w:firstLine="708"/>
        <w:rPr>
          <w:color w:val="404040" w:themeColor="text1" w:themeTint="BF"/>
          <w:lang w:val="hr-HR"/>
        </w:rPr>
      </w:pPr>
      <w:r w:rsidRPr="008C42AE">
        <w:rPr>
          <w:color w:val="404040" w:themeColor="text1" w:themeTint="BF"/>
          <w:lang w:val="it-IT"/>
        </w:rPr>
        <w:t>J</w:t>
      </w:r>
      <w:r w:rsidRPr="008C42AE">
        <w:rPr>
          <w:color w:val="404040" w:themeColor="text1" w:themeTint="BF"/>
          <w:lang w:val="hr-HR"/>
        </w:rPr>
        <w:t xml:space="preserve">. </w:t>
      </w:r>
      <w:r w:rsidRPr="008C42AE">
        <w:rPr>
          <w:color w:val="404040" w:themeColor="text1" w:themeTint="BF"/>
          <w:lang w:val="it-IT"/>
        </w:rPr>
        <w:t>Pierpont</w:t>
      </w:r>
      <w:r w:rsidRPr="008C42AE">
        <w:rPr>
          <w:color w:val="404040" w:themeColor="text1" w:themeTint="BF"/>
          <w:lang w:val="hr-HR"/>
        </w:rPr>
        <w:t xml:space="preserve">:  </w:t>
      </w:r>
      <w:r w:rsidRPr="008C42AE">
        <w:rPr>
          <w:color w:val="404040" w:themeColor="text1" w:themeTint="BF"/>
          <w:lang w:val="it-IT"/>
        </w:rPr>
        <w:t>Zvon</w:t>
      </w:r>
      <w:r w:rsidRPr="008C42AE">
        <w:rPr>
          <w:color w:val="404040" w:themeColor="text1" w:themeTint="BF"/>
          <w:lang w:val="hr-HR"/>
        </w:rPr>
        <w:t>č</w:t>
      </w:r>
      <w:r w:rsidRPr="008C42AE">
        <w:rPr>
          <w:color w:val="404040" w:themeColor="text1" w:themeTint="BF"/>
          <w:lang w:val="it-IT"/>
        </w:rPr>
        <w:t>i</w:t>
      </w:r>
      <w:r w:rsidRPr="008C42AE">
        <w:rPr>
          <w:color w:val="404040" w:themeColor="text1" w:themeTint="BF"/>
          <w:lang w:val="hr-HR"/>
        </w:rPr>
        <w:t>ć</w:t>
      </w:r>
      <w:r w:rsidRPr="008C42AE">
        <w:rPr>
          <w:color w:val="404040" w:themeColor="text1" w:themeTint="BF"/>
          <w:lang w:val="it-IT"/>
        </w:rPr>
        <w:t>i</w:t>
      </w:r>
    </w:p>
    <w:p w:rsidR="00850761" w:rsidRPr="008C42AE" w:rsidRDefault="00850761" w:rsidP="00920C60">
      <w:pPr>
        <w:spacing w:after="0" w:line="240" w:lineRule="auto"/>
        <w:ind w:left="708"/>
        <w:rPr>
          <w:b/>
          <w:color w:val="404040" w:themeColor="text1" w:themeTint="BF"/>
          <w:lang w:val="hr-HR"/>
        </w:rPr>
      </w:pPr>
    </w:p>
    <w:p w:rsidR="00850761" w:rsidRPr="008C42AE" w:rsidRDefault="00850761" w:rsidP="00920C60">
      <w:pPr>
        <w:pStyle w:val="ListParagraph"/>
        <w:numPr>
          <w:ilvl w:val="0"/>
          <w:numId w:val="13"/>
        </w:numPr>
        <w:ind w:left="708" w:firstLine="0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PIA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</w:rPr>
        <w:t xml:space="preserve"> 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PETRI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</w:rPr>
        <w:t>Č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I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</w:rPr>
        <w:t>Ć-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FERLIN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</w:rPr>
        <w:t xml:space="preserve">, 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klavir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– 1. 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  <w:lang w:val="it-IT"/>
        </w:rPr>
        <w:t>raz</w:t>
      </w:r>
    </w:p>
    <w:p w:rsidR="00850761" w:rsidRPr="008C42AE" w:rsidRDefault="00850761" w:rsidP="00920C60">
      <w:pPr>
        <w:spacing w:after="0" w:line="240" w:lineRule="auto"/>
        <w:ind w:left="708" w:firstLine="708"/>
        <w:rPr>
          <w:color w:val="404040" w:themeColor="text1" w:themeTint="BF"/>
          <w:lang w:val="hr-HR"/>
        </w:rPr>
      </w:pPr>
      <w:r w:rsidRPr="008C42AE">
        <w:rPr>
          <w:color w:val="404040" w:themeColor="text1" w:themeTint="BF"/>
          <w:lang w:val="it-IT"/>
        </w:rPr>
        <w:t>Duvernoy</w:t>
      </w:r>
      <w:r w:rsidRPr="008C42AE">
        <w:rPr>
          <w:color w:val="404040" w:themeColor="text1" w:themeTint="BF"/>
          <w:lang w:val="hr-HR"/>
        </w:rPr>
        <w:t xml:space="preserve">:  </w:t>
      </w:r>
      <w:r w:rsidRPr="008C42AE">
        <w:rPr>
          <w:color w:val="404040" w:themeColor="text1" w:themeTint="BF"/>
          <w:lang w:val="it-IT"/>
        </w:rPr>
        <w:t>Etida</w:t>
      </w:r>
      <w:r w:rsidRPr="008C42AE">
        <w:rPr>
          <w:color w:val="404040" w:themeColor="text1" w:themeTint="BF"/>
          <w:lang w:val="hr-HR"/>
        </w:rPr>
        <w:t xml:space="preserve"> </w:t>
      </w:r>
      <w:r w:rsidRPr="008C42AE">
        <w:rPr>
          <w:color w:val="404040" w:themeColor="text1" w:themeTint="BF"/>
          <w:lang w:val="it-IT"/>
        </w:rPr>
        <w:t>op</w:t>
      </w:r>
      <w:r w:rsidRPr="008C42AE">
        <w:rPr>
          <w:color w:val="404040" w:themeColor="text1" w:themeTint="BF"/>
          <w:lang w:val="hr-HR"/>
        </w:rPr>
        <w:t xml:space="preserve">. 176 </w:t>
      </w:r>
      <w:r w:rsidRPr="008C42AE">
        <w:rPr>
          <w:color w:val="404040" w:themeColor="text1" w:themeTint="BF"/>
          <w:lang w:val="it-IT"/>
        </w:rPr>
        <w:t>br</w:t>
      </w:r>
      <w:r w:rsidRPr="008C42AE">
        <w:rPr>
          <w:color w:val="404040" w:themeColor="text1" w:themeTint="BF"/>
          <w:lang w:val="hr-HR"/>
        </w:rPr>
        <w:t>. 3</w:t>
      </w:r>
    </w:p>
    <w:p w:rsidR="00850761" w:rsidRPr="008C42AE" w:rsidRDefault="00850761" w:rsidP="00920C60">
      <w:pPr>
        <w:spacing w:after="0" w:line="240" w:lineRule="auto"/>
        <w:ind w:left="708"/>
        <w:rPr>
          <w:color w:val="404040" w:themeColor="text1" w:themeTint="BF"/>
          <w:lang w:val="hr-HR"/>
        </w:rPr>
      </w:pPr>
    </w:p>
    <w:p w:rsidR="00987973" w:rsidRPr="008C42AE" w:rsidRDefault="00850761" w:rsidP="00920C60">
      <w:pPr>
        <w:spacing w:after="0" w:line="240" w:lineRule="auto"/>
        <w:ind w:left="708"/>
        <w:rPr>
          <w:color w:val="404040" w:themeColor="text1" w:themeTint="BF"/>
          <w:lang w:val="hr-HR"/>
        </w:rPr>
      </w:pPr>
      <w:r w:rsidRPr="008C42AE">
        <w:rPr>
          <w:b/>
          <w:color w:val="404040" w:themeColor="text1" w:themeTint="BF"/>
          <w:lang w:val="hr-HR"/>
        </w:rPr>
        <w:t>7)</w:t>
      </w:r>
      <w:r w:rsidR="00C66D67" w:rsidRPr="008C42AE">
        <w:rPr>
          <w:b/>
          <w:color w:val="404040" w:themeColor="text1" w:themeTint="BF"/>
          <w:lang w:val="hr-HR"/>
        </w:rPr>
        <w:tab/>
      </w:r>
      <w:r w:rsidR="00987973" w:rsidRPr="008C42AE">
        <w:rPr>
          <w:b/>
          <w:color w:val="404040" w:themeColor="text1" w:themeTint="BF"/>
        </w:rPr>
        <w:t>DAVID</w:t>
      </w:r>
      <w:r w:rsidR="00987973" w:rsidRPr="008C42AE">
        <w:rPr>
          <w:b/>
          <w:color w:val="404040" w:themeColor="text1" w:themeTint="BF"/>
          <w:lang w:val="hr-HR"/>
        </w:rPr>
        <w:t xml:space="preserve"> </w:t>
      </w:r>
      <w:r w:rsidR="00987973" w:rsidRPr="008C42AE">
        <w:rPr>
          <w:b/>
          <w:color w:val="404040" w:themeColor="text1" w:themeTint="BF"/>
        </w:rPr>
        <w:t>EBENHAN</w:t>
      </w:r>
      <w:r w:rsidR="00987973" w:rsidRPr="008C42AE">
        <w:rPr>
          <w:color w:val="404040" w:themeColor="text1" w:themeTint="BF"/>
          <w:lang w:val="hr-HR"/>
        </w:rPr>
        <w:t xml:space="preserve">, </w:t>
      </w:r>
      <w:proofErr w:type="spellStart"/>
      <w:r w:rsidR="00987973" w:rsidRPr="008C42AE">
        <w:rPr>
          <w:b/>
          <w:color w:val="404040" w:themeColor="text1" w:themeTint="BF"/>
        </w:rPr>
        <w:t>klavir</w:t>
      </w:r>
      <w:proofErr w:type="spellEnd"/>
      <w:r w:rsidR="00987973" w:rsidRPr="008C42AE">
        <w:rPr>
          <w:color w:val="404040" w:themeColor="text1" w:themeTint="BF"/>
          <w:lang w:val="hr-HR"/>
        </w:rPr>
        <w:t xml:space="preserve"> – 2.</w:t>
      </w:r>
      <w:proofErr w:type="spellStart"/>
      <w:r w:rsidR="00987973" w:rsidRPr="008C42AE">
        <w:rPr>
          <w:color w:val="404040" w:themeColor="text1" w:themeTint="BF"/>
        </w:rPr>
        <w:t>raz</w:t>
      </w:r>
      <w:proofErr w:type="spellEnd"/>
    </w:p>
    <w:p w:rsidR="00987973" w:rsidRPr="008C42AE" w:rsidRDefault="00987973" w:rsidP="00920C60">
      <w:pPr>
        <w:spacing w:after="0" w:line="240" w:lineRule="auto"/>
        <w:ind w:left="708" w:firstLine="708"/>
        <w:rPr>
          <w:color w:val="404040" w:themeColor="text1" w:themeTint="BF"/>
          <w:lang w:val="it-IT"/>
        </w:rPr>
      </w:pPr>
      <w:r w:rsidRPr="008C42AE">
        <w:rPr>
          <w:color w:val="404040" w:themeColor="text1" w:themeTint="BF"/>
          <w:lang w:val="it-IT"/>
        </w:rPr>
        <w:t>L</w:t>
      </w:r>
      <w:r w:rsidRPr="008C42AE">
        <w:rPr>
          <w:color w:val="404040" w:themeColor="text1" w:themeTint="BF"/>
          <w:lang w:val="hr-HR"/>
        </w:rPr>
        <w:t>.</w:t>
      </w:r>
      <w:r w:rsidR="0034464C" w:rsidRPr="008C42AE">
        <w:rPr>
          <w:color w:val="404040" w:themeColor="text1" w:themeTint="BF"/>
          <w:lang w:val="hr-HR"/>
        </w:rPr>
        <w:t xml:space="preserve"> </w:t>
      </w:r>
      <w:r w:rsidRPr="008C42AE">
        <w:rPr>
          <w:color w:val="404040" w:themeColor="text1" w:themeTint="BF"/>
          <w:lang w:val="it-IT"/>
        </w:rPr>
        <w:t>Schytte</w:t>
      </w:r>
      <w:r w:rsidRPr="008C42AE">
        <w:rPr>
          <w:color w:val="404040" w:themeColor="text1" w:themeTint="BF"/>
          <w:lang w:val="hr-HR"/>
        </w:rPr>
        <w:t xml:space="preserve">: </w:t>
      </w:r>
      <w:r w:rsidRPr="008C42AE">
        <w:rPr>
          <w:color w:val="404040" w:themeColor="text1" w:themeTint="BF"/>
          <w:lang w:val="it-IT"/>
        </w:rPr>
        <w:t>Etida</w:t>
      </w:r>
      <w:r w:rsidR="008C42AE" w:rsidRPr="008C42AE">
        <w:rPr>
          <w:color w:val="404040" w:themeColor="text1" w:themeTint="BF"/>
          <w:lang w:val="it-IT"/>
        </w:rPr>
        <w:t xml:space="preserve"> op.108 br. 1</w:t>
      </w:r>
    </w:p>
    <w:p w:rsidR="00850761" w:rsidRPr="008C42AE" w:rsidRDefault="00850761" w:rsidP="00920C60">
      <w:pPr>
        <w:pStyle w:val="ListParagraph"/>
        <w:rPr>
          <w:rFonts w:asciiTheme="minorHAnsi" w:eastAsiaTheme="minorHAnsi" w:hAnsiTheme="minorHAnsi" w:cstheme="minorBidi"/>
          <w:b/>
          <w:color w:val="404040" w:themeColor="text1" w:themeTint="BF"/>
          <w:sz w:val="22"/>
          <w:szCs w:val="22"/>
          <w:lang w:eastAsia="en-US"/>
        </w:rPr>
      </w:pPr>
    </w:p>
    <w:p w:rsidR="0034464C" w:rsidRPr="008C42AE" w:rsidRDefault="0034464C" w:rsidP="00920C60">
      <w:pPr>
        <w:pStyle w:val="ListParagraph"/>
        <w:numPr>
          <w:ilvl w:val="0"/>
          <w:numId w:val="14"/>
        </w:numPr>
        <w:ind w:left="708" w:firstLine="0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MILA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</w:rPr>
        <w:t xml:space="preserve"> 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CAR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</w:rPr>
        <w:t xml:space="preserve">, 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klavir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– 1.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  <w:lang w:val="it-IT"/>
        </w:rPr>
        <w:t>raz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</w:rPr>
        <w:t>.</w:t>
      </w:r>
    </w:p>
    <w:p w:rsidR="0034464C" w:rsidRPr="008C42AE" w:rsidRDefault="0034464C" w:rsidP="00920C60">
      <w:pPr>
        <w:spacing w:after="0" w:line="240" w:lineRule="auto"/>
        <w:ind w:left="708" w:firstLine="708"/>
        <w:rPr>
          <w:color w:val="404040" w:themeColor="text1" w:themeTint="BF"/>
          <w:lang w:val="hr-HR"/>
        </w:rPr>
      </w:pPr>
      <w:r w:rsidRPr="008C42AE">
        <w:rPr>
          <w:color w:val="404040" w:themeColor="text1" w:themeTint="BF"/>
          <w:lang w:val="it-IT"/>
        </w:rPr>
        <w:t>tradicionalna</w:t>
      </w:r>
      <w:r w:rsidRPr="008C42AE">
        <w:rPr>
          <w:color w:val="404040" w:themeColor="text1" w:themeTint="BF"/>
          <w:lang w:val="hr-HR"/>
        </w:rPr>
        <w:t xml:space="preserve"> - </w:t>
      </w:r>
      <w:r w:rsidRPr="008C42AE">
        <w:rPr>
          <w:color w:val="404040" w:themeColor="text1" w:themeTint="BF"/>
          <w:lang w:val="it-IT"/>
        </w:rPr>
        <w:t>Zvon</w:t>
      </w:r>
      <w:r w:rsidRPr="008C42AE">
        <w:rPr>
          <w:color w:val="404040" w:themeColor="text1" w:themeTint="BF"/>
          <w:lang w:val="hr-HR"/>
        </w:rPr>
        <w:t>č</w:t>
      </w:r>
      <w:r w:rsidRPr="008C42AE">
        <w:rPr>
          <w:color w:val="404040" w:themeColor="text1" w:themeTint="BF"/>
          <w:lang w:val="it-IT"/>
        </w:rPr>
        <w:t>i</w:t>
      </w:r>
      <w:r w:rsidRPr="008C42AE">
        <w:rPr>
          <w:color w:val="404040" w:themeColor="text1" w:themeTint="BF"/>
          <w:lang w:val="hr-HR"/>
        </w:rPr>
        <w:t>ć</w:t>
      </w:r>
      <w:r w:rsidRPr="008C42AE">
        <w:rPr>
          <w:color w:val="404040" w:themeColor="text1" w:themeTint="BF"/>
          <w:lang w:val="it-IT"/>
        </w:rPr>
        <w:t>i</w:t>
      </w:r>
    </w:p>
    <w:p w:rsidR="00850761" w:rsidRPr="008C42AE" w:rsidRDefault="00850761" w:rsidP="00920C60">
      <w:pPr>
        <w:spacing w:after="0" w:line="240" w:lineRule="auto"/>
        <w:ind w:left="708"/>
        <w:rPr>
          <w:b/>
          <w:color w:val="404040" w:themeColor="text1" w:themeTint="BF"/>
          <w:lang w:val="hr-HR"/>
        </w:rPr>
      </w:pPr>
    </w:p>
    <w:p w:rsidR="00850761" w:rsidRPr="008C42AE" w:rsidRDefault="00850761" w:rsidP="00920C60">
      <w:pPr>
        <w:pStyle w:val="ListParagraph"/>
        <w:numPr>
          <w:ilvl w:val="0"/>
          <w:numId w:val="14"/>
        </w:numPr>
        <w:ind w:left="708" w:firstLine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LEO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</w:rPr>
        <w:t xml:space="preserve"> 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BRAJDI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</w:rPr>
        <w:t xml:space="preserve">Ć, 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gitara</w:t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</w:rPr>
        <w:t xml:space="preserve"> – 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</w:rPr>
        <w:t xml:space="preserve">3. 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  <w:lang w:val="it-IT"/>
        </w:rPr>
        <w:t>raz</w:t>
      </w:r>
    </w:p>
    <w:p w:rsidR="00850761" w:rsidRPr="008C42AE" w:rsidRDefault="00850761" w:rsidP="00920C60">
      <w:pPr>
        <w:spacing w:after="0" w:line="240" w:lineRule="auto"/>
        <w:ind w:left="708" w:firstLine="708"/>
        <w:rPr>
          <w:color w:val="404040" w:themeColor="text1" w:themeTint="BF"/>
          <w:lang w:val="hr-HR"/>
        </w:rPr>
      </w:pPr>
      <w:r w:rsidRPr="008C42AE">
        <w:rPr>
          <w:color w:val="404040" w:themeColor="text1" w:themeTint="BF"/>
          <w:lang w:val="it-IT"/>
        </w:rPr>
        <w:t>Nepoznati</w:t>
      </w:r>
      <w:r w:rsidRPr="008C42AE">
        <w:rPr>
          <w:color w:val="404040" w:themeColor="text1" w:themeTint="BF"/>
          <w:lang w:val="hr-HR"/>
        </w:rPr>
        <w:t xml:space="preserve"> </w:t>
      </w:r>
      <w:r w:rsidRPr="008C42AE">
        <w:rPr>
          <w:color w:val="404040" w:themeColor="text1" w:themeTint="BF"/>
          <w:lang w:val="it-IT"/>
        </w:rPr>
        <w:t>autor</w:t>
      </w:r>
      <w:r w:rsidRPr="008C42AE">
        <w:rPr>
          <w:color w:val="404040" w:themeColor="text1" w:themeTint="BF"/>
          <w:lang w:val="hr-HR"/>
        </w:rPr>
        <w:t>: Š</w:t>
      </w:r>
      <w:r w:rsidRPr="008C42AE">
        <w:rPr>
          <w:color w:val="404040" w:themeColor="text1" w:themeTint="BF"/>
          <w:lang w:val="it-IT"/>
        </w:rPr>
        <w:t>kotski</w:t>
      </w:r>
      <w:r w:rsidRPr="008C42AE">
        <w:rPr>
          <w:color w:val="404040" w:themeColor="text1" w:themeTint="BF"/>
          <w:lang w:val="hr-HR"/>
        </w:rPr>
        <w:t xml:space="preserve"> </w:t>
      </w:r>
      <w:r w:rsidRPr="008C42AE">
        <w:rPr>
          <w:color w:val="404040" w:themeColor="text1" w:themeTint="BF"/>
          <w:lang w:val="it-IT"/>
        </w:rPr>
        <w:t>ples</w:t>
      </w:r>
    </w:p>
    <w:p w:rsidR="00987973" w:rsidRPr="008C42AE" w:rsidRDefault="00850761" w:rsidP="00920C60">
      <w:pPr>
        <w:spacing w:after="0" w:line="240" w:lineRule="auto"/>
        <w:ind w:firstLine="708"/>
        <w:rPr>
          <w:color w:val="404040" w:themeColor="text1" w:themeTint="BF"/>
          <w:lang w:val="hr-HR"/>
        </w:rPr>
      </w:pPr>
      <w:r w:rsidRPr="008C42AE">
        <w:rPr>
          <w:b/>
          <w:color w:val="404040" w:themeColor="text1" w:themeTint="BF"/>
          <w:lang w:val="hr-HR"/>
        </w:rPr>
        <w:lastRenderedPageBreak/>
        <w:t>10)</w:t>
      </w:r>
      <w:r w:rsidR="00C66D67" w:rsidRPr="008C42AE">
        <w:rPr>
          <w:b/>
          <w:color w:val="404040" w:themeColor="text1" w:themeTint="BF"/>
          <w:lang w:val="hr-HR"/>
        </w:rPr>
        <w:tab/>
      </w:r>
      <w:r w:rsidR="00987973" w:rsidRPr="008C42AE">
        <w:rPr>
          <w:b/>
          <w:color w:val="404040" w:themeColor="text1" w:themeTint="BF"/>
          <w:lang w:val="it-IT"/>
        </w:rPr>
        <w:t>PAULA</w:t>
      </w:r>
      <w:r w:rsidR="00987973" w:rsidRPr="008C42AE">
        <w:rPr>
          <w:b/>
          <w:color w:val="404040" w:themeColor="text1" w:themeTint="BF"/>
          <w:lang w:val="hr-HR"/>
        </w:rPr>
        <w:t xml:space="preserve"> </w:t>
      </w:r>
      <w:r w:rsidR="00987973" w:rsidRPr="008C42AE">
        <w:rPr>
          <w:b/>
          <w:color w:val="404040" w:themeColor="text1" w:themeTint="BF"/>
          <w:lang w:val="it-IT"/>
        </w:rPr>
        <w:t>RUNDI</w:t>
      </w:r>
      <w:r w:rsidR="00987973" w:rsidRPr="008C42AE">
        <w:rPr>
          <w:b/>
          <w:color w:val="404040" w:themeColor="text1" w:themeTint="BF"/>
          <w:lang w:val="hr-HR"/>
        </w:rPr>
        <w:t xml:space="preserve">Ć, </w:t>
      </w:r>
      <w:r w:rsidR="00987973" w:rsidRPr="008C42AE">
        <w:rPr>
          <w:b/>
          <w:color w:val="404040" w:themeColor="text1" w:themeTint="BF"/>
          <w:lang w:val="it-IT"/>
        </w:rPr>
        <w:t>klavir</w:t>
      </w:r>
      <w:r w:rsidR="00987973" w:rsidRPr="008C42AE">
        <w:rPr>
          <w:color w:val="404040" w:themeColor="text1" w:themeTint="BF"/>
          <w:lang w:val="hr-HR"/>
        </w:rPr>
        <w:t xml:space="preserve"> – 2.</w:t>
      </w:r>
      <w:r w:rsidR="00987973" w:rsidRPr="008C42AE">
        <w:rPr>
          <w:color w:val="404040" w:themeColor="text1" w:themeTint="BF"/>
          <w:lang w:val="it-IT"/>
        </w:rPr>
        <w:t>raz</w:t>
      </w:r>
      <w:r w:rsidR="00987973" w:rsidRPr="008C42AE">
        <w:rPr>
          <w:color w:val="404040" w:themeColor="text1" w:themeTint="BF"/>
          <w:lang w:val="hr-HR"/>
        </w:rPr>
        <w:t>.</w:t>
      </w:r>
    </w:p>
    <w:p w:rsidR="00987973" w:rsidRPr="008C42AE" w:rsidRDefault="00987973" w:rsidP="00920C60">
      <w:pPr>
        <w:spacing w:after="0" w:line="240" w:lineRule="auto"/>
        <w:ind w:left="708" w:firstLine="708"/>
        <w:rPr>
          <w:color w:val="404040" w:themeColor="text1" w:themeTint="BF"/>
          <w:lang w:val="hr-HR"/>
        </w:rPr>
      </w:pPr>
      <w:r w:rsidRPr="008C42AE">
        <w:rPr>
          <w:color w:val="404040" w:themeColor="text1" w:themeTint="BF"/>
          <w:lang w:val="it-IT"/>
        </w:rPr>
        <w:t>L</w:t>
      </w:r>
      <w:r w:rsidRPr="008C42AE">
        <w:rPr>
          <w:color w:val="404040" w:themeColor="text1" w:themeTint="BF"/>
          <w:lang w:val="hr-HR"/>
        </w:rPr>
        <w:t>.</w:t>
      </w:r>
      <w:r w:rsidRPr="008C42AE">
        <w:rPr>
          <w:color w:val="404040" w:themeColor="text1" w:themeTint="BF"/>
          <w:lang w:val="it-IT"/>
        </w:rPr>
        <w:t>Schytte</w:t>
      </w:r>
      <w:r w:rsidRPr="008C42AE">
        <w:rPr>
          <w:color w:val="404040" w:themeColor="text1" w:themeTint="BF"/>
          <w:lang w:val="hr-HR"/>
        </w:rPr>
        <w:t xml:space="preserve">: </w:t>
      </w:r>
      <w:r w:rsidR="0034464C" w:rsidRPr="008C42AE">
        <w:rPr>
          <w:color w:val="404040" w:themeColor="text1" w:themeTint="BF"/>
          <w:lang w:val="hr-HR"/>
        </w:rPr>
        <w:t xml:space="preserve"> </w:t>
      </w:r>
      <w:r w:rsidRPr="008C42AE">
        <w:rPr>
          <w:color w:val="404040" w:themeColor="text1" w:themeTint="BF"/>
          <w:lang w:val="it-IT"/>
        </w:rPr>
        <w:t>Etida</w:t>
      </w:r>
      <w:r w:rsidRPr="008C42AE">
        <w:rPr>
          <w:color w:val="404040" w:themeColor="text1" w:themeTint="BF"/>
          <w:lang w:val="hr-HR"/>
        </w:rPr>
        <w:t xml:space="preserve"> </w:t>
      </w:r>
      <w:r w:rsidRPr="008C42AE">
        <w:rPr>
          <w:color w:val="404040" w:themeColor="text1" w:themeTint="BF"/>
          <w:lang w:val="it-IT"/>
        </w:rPr>
        <w:t>op</w:t>
      </w:r>
      <w:r w:rsidR="008C42AE" w:rsidRPr="008C42AE">
        <w:rPr>
          <w:color w:val="404040" w:themeColor="text1" w:themeTint="BF"/>
          <w:lang w:val="hr-HR"/>
        </w:rPr>
        <w:t>.108</w:t>
      </w:r>
      <w:r w:rsidRPr="008C42AE">
        <w:rPr>
          <w:color w:val="404040" w:themeColor="text1" w:themeTint="BF"/>
          <w:lang w:val="hr-HR"/>
        </w:rPr>
        <w:t xml:space="preserve"> </w:t>
      </w:r>
      <w:r w:rsidRPr="008C42AE">
        <w:rPr>
          <w:color w:val="404040" w:themeColor="text1" w:themeTint="BF"/>
          <w:lang w:val="it-IT"/>
        </w:rPr>
        <w:t>br</w:t>
      </w:r>
      <w:r w:rsidRPr="008C42AE">
        <w:rPr>
          <w:color w:val="404040" w:themeColor="text1" w:themeTint="BF"/>
          <w:lang w:val="hr-HR"/>
        </w:rPr>
        <w:t>.</w:t>
      </w:r>
      <w:r w:rsidR="008C42AE" w:rsidRPr="008C42AE">
        <w:rPr>
          <w:color w:val="404040" w:themeColor="text1" w:themeTint="BF"/>
          <w:lang w:val="hr-HR"/>
        </w:rPr>
        <w:t>17</w:t>
      </w:r>
      <w:r w:rsidRPr="008C42AE">
        <w:rPr>
          <w:color w:val="404040" w:themeColor="text1" w:themeTint="BF"/>
          <w:lang w:val="hr-HR"/>
        </w:rPr>
        <w:t>.</w:t>
      </w:r>
    </w:p>
    <w:p w:rsidR="00987973" w:rsidRPr="008C42AE" w:rsidRDefault="00987973" w:rsidP="00C66D67">
      <w:pPr>
        <w:spacing w:after="0" w:line="240" w:lineRule="auto"/>
        <w:rPr>
          <w:color w:val="404040" w:themeColor="text1" w:themeTint="BF"/>
          <w:lang w:val="hr-HR"/>
        </w:rPr>
      </w:pPr>
    </w:p>
    <w:p w:rsidR="00850761" w:rsidRPr="008C42AE" w:rsidRDefault="00850761" w:rsidP="00C66D67">
      <w:pPr>
        <w:spacing w:after="0" w:line="240" w:lineRule="auto"/>
        <w:ind w:firstLine="708"/>
        <w:rPr>
          <w:color w:val="404040" w:themeColor="text1" w:themeTint="BF"/>
          <w:lang w:val="hr-HR"/>
        </w:rPr>
      </w:pPr>
      <w:r w:rsidRPr="008C42AE">
        <w:rPr>
          <w:b/>
          <w:color w:val="404040" w:themeColor="text1" w:themeTint="BF"/>
          <w:lang w:val="hr-HR"/>
        </w:rPr>
        <w:t>11)</w:t>
      </w:r>
      <w:r w:rsidR="00C66D67" w:rsidRPr="008C42AE">
        <w:rPr>
          <w:b/>
          <w:color w:val="404040" w:themeColor="text1" w:themeTint="BF"/>
          <w:lang w:val="hr-HR"/>
        </w:rPr>
        <w:tab/>
      </w:r>
      <w:r w:rsidRPr="008C42AE">
        <w:rPr>
          <w:b/>
          <w:color w:val="404040" w:themeColor="text1" w:themeTint="BF"/>
          <w:lang w:val="it-IT"/>
        </w:rPr>
        <w:t>TIN</w:t>
      </w:r>
      <w:r w:rsidRPr="008C42AE">
        <w:rPr>
          <w:b/>
          <w:color w:val="404040" w:themeColor="text1" w:themeTint="BF"/>
          <w:lang w:val="hr-HR"/>
        </w:rPr>
        <w:t xml:space="preserve"> </w:t>
      </w:r>
      <w:r w:rsidRPr="008C42AE">
        <w:rPr>
          <w:b/>
          <w:color w:val="404040" w:themeColor="text1" w:themeTint="BF"/>
          <w:lang w:val="it-IT"/>
        </w:rPr>
        <w:t>BLE</w:t>
      </w:r>
      <w:r w:rsidRPr="008C42AE">
        <w:rPr>
          <w:b/>
          <w:color w:val="404040" w:themeColor="text1" w:themeTint="BF"/>
          <w:lang w:val="hr-HR"/>
        </w:rPr>
        <w:t>Č</w:t>
      </w:r>
      <w:r w:rsidRPr="008C42AE">
        <w:rPr>
          <w:b/>
          <w:color w:val="404040" w:themeColor="text1" w:themeTint="BF"/>
          <w:lang w:val="it-IT"/>
        </w:rPr>
        <w:t>I</w:t>
      </w:r>
      <w:r w:rsidRPr="008C42AE">
        <w:rPr>
          <w:b/>
          <w:color w:val="404040" w:themeColor="text1" w:themeTint="BF"/>
          <w:lang w:val="hr-HR"/>
        </w:rPr>
        <w:t xml:space="preserve">Ć, </w:t>
      </w:r>
      <w:r w:rsidRPr="008C42AE">
        <w:rPr>
          <w:b/>
          <w:color w:val="404040" w:themeColor="text1" w:themeTint="BF"/>
          <w:lang w:val="it-IT"/>
        </w:rPr>
        <w:t>gitara</w:t>
      </w:r>
      <w:r w:rsidRPr="008C42AE">
        <w:rPr>
          <w:b/>
          <w:color w:val="404040" w:themeColor="text1" w:themeTint="BF"/>
          <w:lang w:val="hr-HR"/>
        </w:rPr>
        <w:t xml:space="preserve"> </w:t>
      </w:r>
      <w:r w:rsidRPr="008C42AE">
        <w:rPr>
          <w:color w:val="404040" w:themeColor="text1" w:themeTint="BF"/>
          <w:lang w:val="hr-HR"/>
        </w:rPr>
        <w:t>– 3.</w:t>
      </w:r>
      <w:r w:rsidRPr="008C42AE">
        <w:rPr>
          <w:color w:val="404040" w:themeColor="text1" w:themeTint="BF"/>
          <w:lang w:val="it-IT"/>
        </w:rPr>
        <w:t>raz</w:t>
      </w:r>
    </w:p>
    <w:p w:rsidR="00850761" w:rsidRPr="008C42AE" w:rsidRDefault="00850761" w:rsidP="00C66D67">
      <w:pPr>
        <w:spacing w:after="0" w:line="240" w:lineRule="auto"/>
        <w:ind w:left="708" w:firstLine="708"/>
        <w:rPr>
          <w:color w:val="404040" w:themeColor="text1" w:themeTint="BF"/>
          <w:lang w:val="hr-HR"/>
        </w:rPr>
      </w:pPr>
      <w:r w:rsidRPr="008C42AE">
        <w:rPr>
          <w:color w:val="404040" w:themeColor="text1" w:themeTint="BF"/>
          <w:lang w:val="it-IT"/>
        </w:rPr>
        <w:t>D</w:t>
      </w:r>
      <w:r w:rsidRPr="008C42AE">
        <w:rPr>
          <w:color w:val="404040" w:themeColor="text1" w:themeTint="BF"/>
          <w:lang w:val="hr-HR"/>
        </w:rPr>
        <w:t xml:space="preserve">. </w:t>
      </w:r>
      <w:r w:rsidRPr="008C42AE">
        <w:rPr>
          <w:color w:val="404040" w:themeColor="text1" w:themeTint="BF"/>
          <w:lang w:val="it-IT"/>
        </w:rPr>
        <w:t>Aguado</w:t>
      </w:r>
      <w:r w:rsidRPr="008C42AE">
        <w:rPr>
          <w:color w:val="404040" w:themeColor="text1" w:themeTint="BF"/>
          <w:lang w:val="hr-HR"/>
        </w:rPr>
        <w:t xml:space="preserve">: </w:t>
      </w:r>
      <w:r w:rsidRPr="008C42AE">
        <w:rPr>
          <w:color w:val="404040" w:themeColor="text1" w:themeTint="BF"/>
          <w:lang w:val="it-IT"/>
        </w:rPr>
        <w:t>Andantino</w:t>
      </w:r>
    </w:p>
    <w:p w:rsidR="00850761" w:rsidRPr="008C42AE" w:rsidRDefault="00850761" w:rsidP="00C66D67">
      <w:pPr>
        <w:spacing w:after="0" w:line="240" w:lineRule="auto"/>
        <w:rPr>
          <w:color w:val="404040" w:themeColor="text1" w:themeTint="BF"/>
          <w:lang w:val="hr-HR"/>
        </w:rPr>
      </w:pPr>
    </w:p>
    <w:p w:rsidR="00987973" w:rsidRPr="008C42AE" w:rsidRDefault="00850761" w:rsidP="00C66D67">
      <w:pPr>
        <w:spacing w:after="0" w:line="240" w:lineRule="auto"/>
        <w:ind w:left="708"/>
        <w:rPr>
          <w:color w:val="404040" w:themeColor="text1" w:themeTint="BF"/>
          <w:lang w:val="hr-HR"/>
        </w:rPr>
      </w:pPr>
      <w:r w:rsidRPr="008C42AE">
        <w:rPr>
          <w:b/>
          <w:color w:val="404040" w:themeColor="text1" w:themeTint="BF"/>
          <w:lang w:val="hr-HR"/>
        </w:rPr>
        <w:t>12)</w:t>
      </w:r>
      <w:r w:rsidR="00C66D67" w:rsidRPr="008C42AE">
        <w:rPr>
          <w:b/>
          <w:color w:val="404040" w:themeColor="text1" w:themeTint="BF"/>
          <w:lang w:val="hr-HR"/>
        </w:rPr>
        <w:tab/>
      </w:r>
      <w:r w:rsidR="00987973" w:rsidRPr="008C42AE">
        <w:rPr>
          <w:b/>
          <w:color w:val="404040" w:themeColor="text1" w:themeTint="BF"/>
          <w:lang w:val="it-IT"/>
        </w:rPr>
        <w:t>NIKO</w:t>
      </w:r>
      <w:r w:rsidR="00987973" w:rsidRPr="008C42AE">
        <w:rPr>
          <w:b/>
          <w:color w:val="404040" w:themeColor="text1" w:themeTint="BF"/>
          <w:lang w:val="hr-HR"/>
        </w:rPr>
        <w:t xml:space="preserve"> </w:t>
      </w:r>
      <w:r w:rsidR="00987973" w:rsidRPr="008C42AE">
        <w:rPr>
          <w:b/>
          <w:color w:val="404040" w:themeColor="text1" w:themeTint="BF"/>
          <w:lang w:val="it-IT"/>
        </w:rPr>
        <w:t>POGA</w:t>
      </w:r>
      <w:r w:rsidR="00987973" w:rsidRPr="008C42AE">
        <w:rPr>
          <w:b/>
          <w:color w:val="404040" w:themeColor="text1" w:themeTint="BF"/>
          <w:lang w:val="hr-HR"/>
        </w:rPr>
        <w:t>Č</w:t>
      </w:r>
      <w:r w:rsidR="00987973" w:rsidRPr="008C42AE">
        <w:rPr>
          <w:b/>
          <w:color w:val="404040" w:themeColor="text1" w:themeTint="BF"/>
          <w:lang w:val="it-IT"/>
        </w:rPr>
        <w:t>NIK</w:t>
      </w:r>
      <w:r w:rsidR="00987973" w:rsidRPr="008C42AE">
        <w:rPr>
          <w:b/>
          <w:color w:val="404040" w:themeColor="text1" w:themeTint="BF"/>
          <w:lang w:val="hr-HR"/>
        </w:rPr>
        <w:t xml:space="preserve">, </w:t>
      </w:r>
      <w:r w:rsidR="00987973" w:rsidRPr="008C42AE">
        <w:rPr>
          <w:b/>
          <w:color w:val="404040" w:themeColor="text1" w:themeTint="BF"/>
          <w:lang w:val="it-IT"/>
        </w:rPr>
        <w:t>klavir</w:t>
      </w:r>
      <w:r w:rsidR="00987973" w:rsidRPr="008C42AE">
        <w:rPr>
          <w:color w:val="404040" w:themeColor="text1" w:themeTint="BF"/>
          <w:lang w:val="hr-HR"/>
        </w:rPr>
        <w:t xml:space="preserve"> – 3. </w:t>
      </w:r>
      <w:r w:rsidR="00987973" w:rsidRPr="008C42AE">
        <w:rPr>
          <w:color w:val="404040" w:themeColor="text1" w:themeTint="BF"/>
          <w:lang w:val="it-IT"/>
        </w:rPr>
        <w:t>raz</w:t>
      </w:r>
      <w:r w:rsidR="00987973" w:rsidRPr="008C42AE">
        <w:rPr>
          <w:color w:val="404040" w:themeColor="text1" w:themeTint="BF"/>
          <w:lang w:val="hr-HR"/>
        </w:rPr>
        <w:t>.</w:t>
      </w:r>
    </w:p>
    <w:p w:rsidR="00987973" w:rsidRPr="008C42AE" w:rsidRDefault="004E3260" w:rsidP="00C66D67">
      <w:pPr>
        <w:spacing w:after="0" w:line="240" w:lineRule="auto"/>
        <w:ind w:left="708" w:firstLine="708"/>
        <w:rPr>
          <w:color w:val="404040" w:themeColor="text1" w:themeTint="BF"/>
          <w:lang w:val="it-IT"/>
        </w:rPr>
      </w:pPr>
      <w:r w:rsidRPr="008C42AE">
        <w:rPr>
          <w:color w:val="404040" w:themeColor="text1" w:themeTint="BF"/>
          <w:lang w:val="it-IT"/>
        </w:rPr>
        <w:t>H</w:t>
      </w:r>
      <w:r w:rsidRPr="008C42AE">
        <w:rPr>
          <w:color w:val="404040" w:themeColor="text1" w:themeTint="BF"/>
          <w:lang w:val="hr-HR"/>
        </w:rPr>
        <w:t>.</w:t>
      </w:r>
      <w:r w:rsidR="0034464C" w:rsidRPr="008C42AE">
        <w:rPr>
          <w:color w:val="404040" w:themeColor="text1" w:themeTint="BF"/>
          <w:lang w:val="hr-HR"/>
        </w:rPr>
        <w:t xml:space="preserve"> </w:t>
      </w:r>
      <w:r w:rsidR="00C66D67" w:rsidRPr="008C42AE">
        <w:rPr>
          <w:color w:val="404040" w:themeColor="text1" w:themeTint="BF"/>
          <w:lang w:val="hr-HR"/>
        </w:rPr>
        <w:t>L</w:t>
      </w:r>
      <w:r w:rsidRPr="008C42AE">
        <w:rPr>
          <w:color w:val="404040" w:themeColor="text1" w:themeTint="BF"/>
          <w:lang w:val="it-IT"/>
        </w:rPr>
        <w:t>emoine</w:t>
      </w:r>
      <w:r w:rsidRPr="008C42AE">
        <w:rPr>
          <w:color w:val="404040" w:themeColor="text1" w:themeTint="BF"/>
          <w:lang w:val="hr-HR"/>
        </w:rPr>
        <w:t>:</w:t>
      </w:r>
      <w:r w:rsidR="0034464C" w:rsidRPr="008C42AE">
        <w:rPr>
          <w:color w:val="404040" w:themeColor="text1" w:themeTint="BF"/>
          <w:lang w:val="hr-HR"/>
        </w:rPr>
        <w:t xml:space="preserve"> </w:t>
      </w:r>
      <w:r w:rsidRPr="008C42AE">
        <w:rPr>
          <w:color w:val="404040" w:themeColor="text1" w:themeTint="BF"/>
          <w:lang w:val="it-IT"/>
        </w:rPr>
        <w:t>Etida</w:t>
      </w:r>
      <w:r w:rsidRPr="008C42AE">
        <w:rPr>
          <w:color w:val="404040" w:themeColor="text1" w:themeTint="BF"/>
          <w:lang w:val="hr-HR"/>
        </w:rPr>
        <w:t xml:space="preserve"> </w:t>
      </w:r>
      <w:r w:rsidRPr="008C42AE">
        <w:rPr>
          <w:color w:val="404040" w:themeColor="text1" w:themeTint="BF"/>
          <w:lang w:val="it-IT"/>
        </w:rPr>
        <w:t>op</w:t>
      </w:r>
      <w:r w:rsidRPr="008C42AE">
        <w:rPr>
          <w:color w:val="404040" w:themeColor="text1" w:themeTint="BF"/>
          <w:lang w:val="hr-HR"/>
        </w:rPr>
        <w:t>. 37</w:t>
      </w:r>
      <w:r w:rsidR="00987973" w:rsidRPr="008C42AE">
        <w:rPr>
          <w:color w:val="404040" w:themeColor="text1" w:themeTint="BF"/>
          <w:lang w:val="hr-HR"/>
        </w:rPr>
        <w:t xml:space="preserve"> </w:t>
      </w:r>
      <w:r w:rsidR="00987973" w:rsidRPr="008C42AE">
        <w:rPr>
          <w:color w:val="404040" w:themeColor="text1" w:themeTint="BF"/>
          <w:lang w:val="it-IT"/>
        </w:rPr>
        <w:t>br</w:t>
      </w:r>
      <w:r w:rsidR="008C42AE" w:rsidRPr="008C42AE">
        <w:rPr>
          <w:color w:val="404040" w:themeColor="text1" w:themeTint="BF"/>
          <w:lang w:val="hr-HR"/>
        </w:rPr>
        <w:t>.22</w:t>
      </w:r>
    </w:p>
    <w:p w:rsidR="00850761" w:rsidRPr="008C42AE" w:rsidRDefault="00850761" w:rsidP="00C66D67">
      <w:pPr>
        <w:pStyle w:val="ListParagraph"/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</w:pPr>
    </w:p>
    <w:p w:rsidR="00C66D67" w:rsidRPr="008C42AE" w:rsidRDefault="00850761" w:rsidP="00C66D67">
      <w:pPr>
        <w:pStyle w:val="ListParagraph"/>
        <w:rPr>
          <w:rFonts w:asciiTheme="minorHAnsi" w:hAnsiTheme="minorHAnsi"/>
          <w:color w:val="404040" w:themeColor="text1" w:themeTint="BF"/>
          <w:sz w:val="22"/>
          <w:szCs w:val="22"/>
          <w:lang w:val="it-IT"/>
        </w:rPr>
      </w:pP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 xml:space="preserve">13) </w:t>
      </w:r>
      <w:r w:rsidR="00C66D67"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ab/>
      </w: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MIRIAM LIBERTI-CERBONE, teoretski smjer</w:t>
      </w:r>
      <w:r w:rsidR="00C66D67" w:rsidRPr="008C42AE">
        <w:rPr>
          <w:rFonts w:asciiTheme="minorHAnsi" w:hAnsiTheme="minorHAnsi"/>
          <w:color w:val="404040" w:themeColor="text1" w:themeTint="BF"/>
          <w:sz w:val="22"/>
          <w:szCs w:val="22"/>
          <w:lang w:val="it-IT"/>
        </w:rPr>
        <w:t xml:space="preserve"> – 1. raz SGŠ</w:t>
      </w:r>
      <w:r w:rsidRPr="008C42AE">
        <w:rPr>
          <w:rFonts w:asciiTheme="minorHAnsi" w:hAnsiTheme="minorHAnsi"/>
          <w:color w:val="404040" w:themeColor="text1" w:themeTint="BF"/>
          <w:sz w:val="22"/>
          <w:szCs w:val="22"/>
          <w:lang w:val="it-IT"/>
        </w:rPr>
        <w:t xml:space="preserve"> </w:t>
      </w:r>
    </w:p>
    <w:p w:rsidR="00850761" w:rsidRPr="008C42AE" w:rsidRDefault="00C66D67" w:rsidP="00C66D67">
      <w:pPr>
        <w:pStyle w:val="ListParagraph"/>
        <w:ind w:firstLine="708"/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</w:pPr>
      <w:r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s</w:t>
      </w:r>
      <w:r w:rsidR="00850761" w:rsidRPr="008C42AE"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  <w:t>olo pjevanje – izborno</w:t>
      </w:r>
    </w:p>
    <w:p w:rsidR="00850761" w:rsidRPr="008C42AE" w:rsidRDefault="00850761" w:rsidP="00C66D67">
      <w:pPr>
        <w:spacing w:after="0" w:line="240" w:lineRule="auto"/>
        <w:ind w:left="708" w:firstLine="708"/>
        <w:rPr>
          <w:color w:val="404040" w:themeColor="text1" w:themeTint="BF"/>
          <w:lang w:val="it-IT"/>
        </w:rPr>
      </w:pPr>
      <w:r w:rsidRPr="008C42AE">
        <w:rPr>
          <w:color w:val="404040" w:themeColor="text1" w:themeTint="BF"/>
          <w:lang w:val="it-IT"/>
        </w:rPr>
        <w:t>A.Scarlatti: Cara e Dolce</w:t>
      </w:r>
    </w:p>
    <w:p w:rsidR="00850761" w:rsidRPr="008C42AE" w:rsidRDefault="00C66D67" w:rsidP="00C66D67">
      <w:pPr>
        <w:spacing w:after="0" w:line="240" w:lineRule="auto"/>
        <w:ind w:left="708" w:firstLine="708"/>
        <w:rPr>
          <w:color w:val="404040" w:themeColor="text1" w:themeTint="BF"/>
          <w:lang w:val="it-IT"/>
        </w:rPr>
      </w:pPr>
      <w:r w:rsidRPr="008C42AE">
        <w:rPr>
          <w:color w:val="404040" w:themeColor="text1" w:themeTint="BF"/>
          <w:lang w:val="it-IT"/>
        </w:rPr>
        <w:t xml:space="preserve">G. Rossini: </w:t>
      </w:r>
      <w:r w:rsidR="00850761" w:rsidRPr="008C42AE">
        <w:rPr>
          <w:color w:val="404040" w:themeColor="text1" w:themeTint="BF"/>
          <w:lang w:val="it-IT"/>
        </w:rPr>
        <w:t>La speranza</w:t>
      </w:r>
    </w:p>
    <w:p w:rsidR="00850761" w:rsidRPr="008C42AE" w:rsidRDefault="00000989" w:rsidP="00C66D67">
      <w:pPr>
        <w:spacing w:after="0" w:line="240" w:lineRule="auto"/>
        <w:ind w:left="708" w:firstLine="708"/>
        <w:rPr>
          <w:color w:val="404040" w:themeColor="text1" w:themeTint="BF"/>
          <w:lang w:val="it-IT"/>
        </w:rPr>
      </w:pPr>
      <w:r w:rsidRPr="008C42AE">
        <w:rPr>
          <w:color w:val="404040" w:themeColor="text1" w:themeTint="BF"/>
          <w:lang w:val="it-IT"/>
        </w:rPr>
        <w:t>k</w:t>
      </w:r>
      <w:r w:rsidR="00850761" w:rsidRPr="008C42AE">
        <w:rPr>
          <w:color w:val="404040" w:themeColor="text1" w:themeTint="BF"/>
          <w:lang w:val="it-IT"/>
        </w:rPr>
        <w:t>lavirska pratnja: Nataliya Marycheva</w:t>
      </w:r>
    </w:p>
    <w:p w:rsidR="00850761" w:rsidRPr="008C42AE" w:rsidRDefault="00850761" w:rsidP="00C66D67">
      <w:pPr>
        <w:pStyle w:val="ListParagraph"/>
        <w:rPr>
          <w:rFonts w:asciiTheme="minorHAnsi" w:hAnsiTheme="minorHAnsi"/>
          <w:b/>
          <w:color w:val="404040" w:themeColor="text1" w:themeTint="BF"/>
          <w:sz w:val="22"/>
          <w:szCs w:val="22"/>
          <w:lang w:val="it-IT"/>
        </w:rPr>
      </w:pPr>
    </w:p>
    <w:p w:rsidR="00987973" w:rsidRPr="008C42AE" w:rsidRDefault="00850761" w:rsidP="00C66D67">
      <w:pPr>
        <w:spacing w:after="0" w:line="240" w:lineRule="auto"/>
        <w:ind w:left="708"/>
        <w:rPr>
          <w:color w:val="404040" w:themeColor="text1" w:themeTint="BF"/>
          <w:lang w:val="it-IT"/>
        </w:rPr>
      </w:pPr>
      <w:r w:rsidRPr="008C42AE">
        <w:rPr>
          <w:b/>
          <w:color w:val="404040" w:themeColor="text1" w:themeTint="BF"/>
          <w:lang w:val="it-IT"/>
        </w:rPr>
        <w:t>14)</w:t>
      </w:r>
      <w:r w:rsidR="00C66D67" w:rsidRPr="008C42AE">
        <w:rPr>
          <w:b/>
          <w:color w:val="404040" w:themeColor="text1" w:themeTint="BF"/>
          <w:lang w:val="it-IT"/>
        </w:rPr>
        <w:tab/>
      </w:r>
      <w:r w:rsidRPr="008C42AE">
        <w:rPr>
          <w:b/>
          <w:color w:val="404040" w:themeColor="text1" w:themeTint="BF"/>
          <w:lang w:val="it-IT"/>
        </w:rPr>
        <w:t xml:space="preserve"> </w:t>
      </w:r>
      <w:r w:rsidR="00987973" w:rsidRPr="008C42AE">
        <w:rPr>
          <w:b/>
          <w:color w:val="404040" w:themeColor="text1" w:themeTint="BF"/>
          <w:lang w:val="it-IT"/>
        </w:rPr>
        <w:t>NATALI RUŽIĆ, klavir</w:t>
      </w:r>
      <w:r w:rsidR="00987973" w:rsidRPr="008C42AE">
        <w:rPr>
          <w:color w:val="404040" w:themeColor="text1" w:themeTint="BF"/>
          <w:lang w:val="it-IT"/>
        </w:rPr>
        <w:t xml:space="preserve"> – 3.raz</w:t>
      </w:r>
    </w:p>
    <w:p w:rsidR="00987973" w:rsidRPr="008C42AE" w:rsidRDefault="00987973" w:rsidP="00C66D67">
      <w:pPr>
        <w:spacing w:after="0" w:line="240" w:lineRule="auto"/>
        <w:ind w:left="708" w:firstLine="708"/>
        <w:rPr>
          <w:color w:val="404040" w:themeColor="text1" w:themeTint="BF"/>
          <w:lang w:val="it-IT"/>
        </w:rPr>
      </w:pPr>
      <w:r w:rsidRPr="008C42AE">
        <w:rPr>
          <w:color w:val="404040" w:themeColor="text1" w:themeTint="BF"/>
          <w:lang w:val="it-IT"/>
        </w:rPr>
        <w:t xml:space="preserve">J.S. Bach: </w:t>
      </w:r>
      <w:r w:rsidR="000A60CA" w:rsidRPr="008C42AE">
        <w:rPr>
          <w:color w:val="404040" w:themeColor="text1" w:themeTint="BF"/>
          <w:lang w:val="it-IT"/>
        </w:rPr>
        <w:t>T</w:t>
      </w:r>
      <w:r w:rsidRPr="008C42AE">
        <w:rPr>
          <w:color w:val="404040" w:themeColor="text1" w:themeTint="BF"/>
          <w:lang w:val="it-IT"/>
        </w:rPr>
        <w:t xml:space="preserve">roglasna invencija </w:t>
      </w:r>
      <w:r w:rsidR="0034464C" w:rsidRPr="008C42AE">
        <w:rPr>
          <w:color w:val="404040" w:themeColor="text1" w:themeTint="BF"/>
          <w:lang w:val="it-IT"/>
        </w:rPr>
        <w:t xml:space="preserve">u </w:t>
      </w:r>
      <w:r w:rsidRPr="008C42AE">
        <w:rPr>
          <w:color w:val="404040" w:themeColor="text1" w:themeTint="BF"/>
          <w:lang w:val="it-IT"/>
        </w:rPr>
        <w:t>F-dur</w:t>
      </w:r>
      <w:r w:rsidR="0034464C" w:rsidRPr="008C42AE">
        <w:rPr>
          <w:color w:val="404040" w:themeColor="text1" w:themeTint="BF"/>
          <w:lang w:val="it-IT"/>
        </w:rPr>
        <w:t>u</w:t>
      </w:r>
      <w:r w:rsidRPr="008C42AE">
        <w:rPr>
          <w:color w:val="404040" w:themeColor="text1" w:themeTint="BF"/>
          <w:lang w:val="it-IT"/>
        </w:rPr>
        <w:t>, br. 8</w:t>
      </w:r>
    </w:p>
    <w:p w:rsidR="00987973" w:rsidRPr="008C42AE" w:rsidRDefault="00987973" w:rsidP="00C66D67">
      <w:pPr>
        <w:spacing w:after="0" w:line="240" w:lineRule="auto"/>
        <w:ind w:left="708" w:firstLine="708"/>
        <w:rPr>
          <w:color w:val="404040" w:themeColor="text1" w:themeTint="BF"/>
          <w:lang w:val="it-IT"/>
        </w:rPr>
      </w:pPr>
      <w:r w:rsidRPr="008C42AE">
        <w:rPr>
          <w:color w:val="404040" w:themeColor="text1" w:themeTint="BF"/>
          <w:lang w:val="it-IT"/>
        </w:rPr>
        <w:t>F. Burgm</w:t>
      </w:r>
      <w:r w:rsidRPr="008C42AE">
        <w:rPr>
          <w:rFonts w:cs="Times New Roman"/>
          <w:color w:val="404040" w:themeColor="text1" w:themeTint="BF"/>
          <w:lang w:val="it-IT"/>
        </w:rPr>
        <w:t>ü</w:t>
      </w:r>
      <w:r w:rsidR="004E3260" w:rsidRPr="008C42AE">
        <w:rPr>
          <w:color w:val="404040" w:themeColor="text1" w:themeTint="BF"/>
          <w:lang w:val="it-IT"/>
        </w:rPr>
        <w:t xml:space="preserve">ller: Etida op. 109 </w:t>
      </w:r>
      <w:r w:rsidR="0034464C" w:rsidRPr="008C42AE">
        <w:rPr>
          <w:color w:val="404040" w:themeColor="text1" w:themeTint="BF"/>
          <w:lang w:val="it-IT"/>
        </w:rPr>
        <w:t>br.10</w:t>
      </w:r>
    </w:p>
    <w:p w:rsidR="00987973" w:rsidRPr="008C42AE" w:rsidRDefault="00987973" w:rsidP="00C66D67">
      <w:pPr>
        <w:pStyle w:val="ListParagraph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:rsidR="00987973" w:rsidRPr="008C42AE" w:rsidRDefault="00850761" w:rsidP="00C66D67">
      <w:pPr>
        <w:spacing w:after="0" w:line="240" w:lineRule="auto"/>
        <w:ind w:left="708"/>
        <w:rPr>
          <w:color w:val="404040" w:themeColor="text1" w:themeTint="BF"/>
          <w:lang w:val="it-IT"/>
        </w:rPr>
      </w:pPr>
      <w:r w:rsidRPr="008C42AE">
        <w:rPr>
          <w:b/>
          <w:color w:val="404040" w:themeColor="text1" w:themeTint="BF"/>
          <w:lang w:val="it-IT"/>
        </w:rPr>
        <w:t>15)</w:t>
      </w:r>
      <w:r w:rsidR="00C66D67" w:rsidRPr="008C42AE">
        <w:rPr>
          <w:b/>
          <w:color w:val="404040" w:themeColor="text1" w:themeTint="BF"/>
          <w:lang w:val="it-IT"/>
        </w:rPr>
        <w:tab/>
      </w:r>
      <w:r w:rsidRPr="008C42AE">
        <w:rPr>
          <w:b/>
          <w:color w:val="404040" w:themeColor="text1" w:themeTint="BF"/>
          <w:lang w:val="it-IT"/>
        </w:rPr>
        <w:t xml:space="preserve"> </w:t>
      </w:r>
      <w:r w:rsidR="00987973" w:rsidRPr="008C42AE">
        <w:rPr>
          <w:b/>
          <w:color w:val="404040" w:themeColor="text1" w:themeTint="BF"/>
          <w:lang w:val="it-IT"/>
        </w:rPr>
        <w:t>VITO TUHTAN, gitara</w:t>
      </w:r>
      <w:r w:rsidR="00987973" w:rsidRPr="008C42AE">
        <w:rPr>
          <w:color w:val="404040" w:themeColor="text1" w:themeTint="BF"/>
          <w:lang w:val="it-IT"/>
        </w:rPr>
        <w:t xml:space="preserve"> – 3.raz SGŠ</w:t>
      </w:r>
    </w:p>
    <w:p w:rsidR="00987973" w:rsidRPr="008C42AE" w:rsidRDefault="00987973" w:rsidP="00C66D67">
      <w:pPr>
        <w:spacing w:after="0" w:line="240" w:lineRule="auto"/>
        <w:ind w:left="708" w:firstLine="708"/>
        <w:rPr>
          <w:color w:val="404040" w:themeColor="text1" w:themeTint="BF"/>
          <w:lang w:val="it-IT"/>
        </w:rPr>
      </w:pPr>
      <w:r w:rsidRPr="008C42AE">
        <w:rPr>
          <w:color w:val="404040" w:themeColor="text1" w:themeTint="BF"/>
          <w:lang w:val="it-IT"/>
        </w:rPr>
        <w:t>F. Tarrega: Capricho Arabe</w:t>
      </w:r>
    </w:p>
    <w:p w:rsidR="0034464C" w:rsidRPr="008C42AE" w:rsidRDefault="0034464C" w:rsidP="00C66D67">
      <w:pPr>
        <w:pStyle w:val="ListParagraph"/>
        <w:rPr>
          <w:rFonts w:asciiTheme="minorHAnsi" w:hAnsiTheme="minorHAnsi"/>
          <w:color w:val="404040" w:themeColor="text1" w:themeTint="BF"/>
          <w:sz w:val="22"/>
          <w:szCs w:val="22"/>
          <w:lang w:val="it-IT"/>
        </w:rPr>
      </w:pPr>
    </w:p>
    <w:p w:rsidR="000A60CA" w:rsidRPr="008C42AE" w:rsidRDefault="00850761" w:rsidP="00C66D6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ndalus"/>
          <w:b/>
          <w:color w:val="404040" w:themeColor="text1" w:themeTint="BF"/>
          <w:lang w:val="hr-HR"/>
        </w:rPr>
      </w:pPr>
      <w:r w:rsidRPr="008C42AE">
        <w:rPr>
          <w:rFonts w:cs="Andalus"/>
          <w:b/>
          <w:color w:val="404040" w:themeColor="text1" w:themeTint="BF"/>
          <w:lang w:val="hr-HR"/>
        </w:rPr>
        <w:t>16)</w:t>
      </w:r>
      <w:r w:rsidR="00C66D67" w:rsidRPr="008C42AE">
        <w:rPr>
          <w:rFonts w:cs="Andalus"/>
          <w:b/>
          <w:color w:val="404040" w:themeColor="text1" w:themeTint="BF"/>
          <w:lang w:val="hr-HR"/>
        </w:rPr>
        <w:tab/>
        <w:t xml:space="preserve"> </w:t>
      </w:r>
      <w:r w:rsidR="000A60CA" w:rsidRPr="008C42AE">
        <w:rPr>
          <w:rFonts w:cs="Andalus"/>
          <w:b/>
          <w:color w:val="404040" w:themeColor="text1" w:themeTint="BF"/>
          <w:lang w:val="hr-HR"/>
        </w:rPr>
        <w:t>„GIROTONDO “</w:t>
      </w:r>
    </w:p>
    <w:p w:rsidR="000A60CA" w:rsidRPr="008C42AE" w:rsidRDefault="0004578F" w:rsidP="00C66D67">
      <w:pPr>
        <w:pStyle w:val="Heading2"/>
        <w:shd w:val="clear" w:color="auto" w:fill="FFFFFF"/>
        <w:spacing w:before="0" w:beforeAutospacing="0" w:after="0" w:afterAutospacing="0"/>
        <w:ind w:left="708" w:firstLine="708"/>
        <w:jc w:val="both"/>
        <w:rPr>
          <w:rStyle w:val="apple-converted-space"/>
          <w:rFonts w:asciiTheme="minorHAnsi" w:hAnsiTheme="minorHAnsi" w:cs="Andalus"/>
          <w:b w:val="0"/>
          <w:bCs w:val="0"/>
          <w:color w:val="404040" w:themeColor="text1" w:themeTint="BF"/>
          <w:sz w:val="22"/>
          <w:szCs w:val="22"/>
        </w:rPr>
      </w:pPr>
      <w:r w:rsidRPr="008C42AE">
        <w:rPr>
          <w:rStyle w:val="apple-converted-space"/>
          <w:rFonts w:asciiTheme="minorHAnsi" w:hAnsiTheme="minorHAnsi" w:cs="Andalus"/>
          <w:b w:val="0"/>
          <w:bCs w:val="0"/>
          <w:color w:val="404040" w:themeColor="text1" w:themeTint="BF"/>
          <w:sz w:val="22"/>
          <w:szCs w:val="22"/>
        </w:rPr>
        <w:t>Pahuljice</w:t>
      </w:r>
    </w:p>
    <w:p w:rsidR="00920C60" w:rsidRPr="008C42AE" w:rsidRDefault="00000989" w:rsidP="00C66D67">
      <w:pPr>
        <w:pStyle w:val="Heading2"/>
        <w:shd w:val="clear" w:color="auto" w:fill="FFFFFF"/>
        <w:spacing w:before="0" w:beforeAutospacing="0" w:after="0" w:afterAutospacing="0"/>
        <w:ind w:left="708" w:firstLine="708"/>
        <w:jc w:val="both"/>
        <w:rPr>
          <w:rStyle w:val="apple-converted-space"/>
          <w:rFonts w:asciiTheme="minorHAnsi" w:hAnsiTheme="minorHAnsi" w:cs="Andalus"/>
          <w:b w:val="0"/>
          <w:bCs w:val="0"/>
          <w:color w:val="404040" w:themeColor="text1" w:themeTint="BF"/>
          <w:sz w:val="22"/>
          <w:szCs w:val="22"/>
        </w:rPr>
      </w:pPr>
      <w:r w:rsidRPr="008C42AE">
        <w:rPr>
          <w:rStyle w:val="apple-converted-space"/>
          <w:rFonts w:asciiTheme="minorHAnsi" w:hAnsiTheme="minorHAnsi" w:cs="Andalus"/>
          <w:b w:val="0"/>
          <w:bCs w:val="0"/>
          <w:color w:val="404040" w:themeColor="text1" w:themeTint="BF"/>
          <w:sz w:val="22"/>
          <w:szCs w:val="22"/>
        </w:rPr>
        <w:t>Zvončići</w:t>
      </w:r>
    </w:p>
    <w:p w:rsidR="00537B4A" w:rsidRPr="008C42AE" w:rsidRDefault="00537B4A" w:rsidP="00C66D67">
      <w:pPr>
        <w:pStyle w:val="Heading2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="Andalus"/>
          <w:b w:val="0"/>
          <w:bCs w:val="0"/>
          <w:color w:val="404040" w:themeColor="text1" w:themeTint="BF"/>
          <w:sz w:val="22"/>
          <w:szCs w:val="22"/>
        </w:rPr>
      </w:pPr>
    </w:p>
    <w:p w:rsidR="000A60CA" w:rsidRPr="008C42AE" w:rsidRDefault="000A60CA" w:rsidP="00C66D67">
      <w:pPr>
        <w:pStyle w:val="Heading2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="Andalus"/>
          <w:b w:val="0"/>
          <w:bCs w:val="0"/>
          <w:color w:val="404040" w:themeColor="text1" w:themeTint="BF"/>
          <w:sz w:val="22"/>
          <w:szCs w:val="22"/>
        </w:rPr>
      </w:pPr>
    </w:p>
    <w:p w:rsidR="00DF3071" w:rsidRPr="008C42AE" w:rsidRDefault="00DF3071" w:rsidP="00C66D67">
      <w:pPr>
        <w:spacing w:after="0"/>
        <w:rPr>
          <w:rFonts w:cs="Andalus"/>
          <w:b/>
          <w:i/>
          <w:color w:val="404040" w:themeColor="text1" w:themeTint="BF"/>
          <w:sz w:val="18"/>
          <w:szCs w:val="18"/>
          <w:lang w:val="hr-HR"/>
        </w:rPr>
      </w:pPr>
      <w:r w:rsidRPr="008C42AE">
        <w:rPr>
          <w:rFonts w:cs="Andalus"/>
          <w:b/>
          <w:i/>
          <w:color w:val="404040" w:themeColor="text1" w:themeTint="BF"/>
          <w:sz w:val="18"/>
          <w:szCs w:val="18"/>
          <w:lang w:val="it-IT"/>
        </w:rPr>
        <w:t>U</w:t>
      </w:r>
      <w:r w:rsidRPr="008C42AE">
        <w:rPr>
          <w:rFonts w:cs="Andalus"/>
          <w:b/>
          <w:i/>
          <w:color w:val="404040" w:themeColor="text1" w:themeTint="BF"/>
          <w:sz w:val="18"/>
          <w:szCs w:val="18"/>
          <w:lang w:val="hr-HR"/>
        </w:rPr>
        <w:t>č</w:t>
      </w:r>
      <w:r w:rsidRPr="008C42AE">
        <w:rPr>
          <w:rFonts w:cs="Andalus"/>
          <w:b/>
          <w:i/>
          <w:color w:val="404040" w:themeColor="text1" w:themeTint="BF"/>
          <w:sz w:val="18"/>
          <w:szCs w:val="18"/>
          <w:lang w:val="it-IT"/>
        </w:rPr>
        <w:t>itelji</w:t>
      </w:r>
      <w:r w:rsidR="00920C60" w:rsidRPr="008C42AE">
        <w:rPr>
          <w:rFonts w:cs="Andalus"/>
          <w:b/>
          <w:i/>
          <w:color w:val="404040" w:themeColor="text1" w:themeTint="BF"/>
          <w:sz w:val="18"/>
          <w:szCs w:val="18"/>
          <w:lang w:val="hr-HR"/>
        </w:rPr>
        <w:t>:</w:t>
      </w:r>
    </w:p>
    <w:p w:rsidR="0004578F" w:rsidRPr="008C42AE" w:rsidRDefault="000A60CA" w:rsidP="00C66D67">
      <w:pPr>
        <w:shd w:val="clear" w:color="auto" w:fill="FFFFFF"/>
        <w:autoSpaceDE w:val="0"/>
        <w:autoSpaceDN w:val="0"/>
        <w:adjustRightInd w:val="0"/>
        <w:spacing w:after="0"/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</w:pPr>
      <w:r w:rsidRPr="008C42AE">
        <w:rPr>
          <w:rFonts w:eastAsia="Calibri" w:cs="Arabic Typesetting"/>
          <w:b/>
          <w:i/>
          <w:color w:val="404040" w:themeColor="text1" w:themeTint="BF"/>
          <w:sz w:val="18"/>
          <w:szCs w:val="18"/>
          <w:lang w:val="hr-HR"/>
        </w:rPr>
        <w:t>Klavir</w:t>
      </w:r>
      <w:r w:rsidRPr="008C42AE">
        <w:rPr>
          <w:rFonts w:eastAsia="Calibri" w:cs="Arabic Typesetting"/>
          <w:b/>
          <w:i/>
          <w:color w:val="404040" w:themeColor="text1" w:themeTint="BF"/>
          <w:sz w:val="18"/>
          <w:szCs w:val="18"/>
          <w:lang w:val="hr-HR"/>
        </w:rPr>
        <w:tab/>
      </w:r>
      <w:r w:rsidR="0004578F"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ab/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N</w:t>
      </w:r>
      <w:proofErr w:type="spellStart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</w:rPr>
        <w:t>ataliya</w:t>
      </w:r>
      <w:proofErr w:type="spellEnd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 xml:space="preserve"> </w:t>
      </w:r>
      <w:proofErr w:type="spellStart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</w:rPr>
        <w:t>Marycheva</w:t>
      </w:r>
      <w:proofErr w:type="spellEnd"/>
    </w:p>
    <w:p w:rsidR="000A60CA" w:rsidRPr="008C42AE" w:rsidRDefault="000A60CA" w:rsidP="00C66D67">
      <w:pPr>
        <w:shd w:val="clear" w:color="auto" w:fill="FFFFFF"/>
        <w:autoSpaceDE w:val="0"/>
        <w:autoSpaceDN w:val="0"/>
        <w:adjustRightInd w:val="0"/>
        <w:spacing w:after="0"/>
        <w:ind w:left="708" w:firstLine="708"/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</w:pP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(</w:t>
      </w:r>
      <w:proofErr w:type="spellStart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</w:rPr>
        <w:t>Ebenhan</w:t>
      </w:r>
      <w:proofErr w:type="spellEnd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 xml:space="preserve">, </w:t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</w:rPr>
        <w:t>Petri</w:t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č</w:t>
      </w:r>
      <w:proofErr w:type="spellStart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</w:rPr>
        <w:t>i</w:t>
      </w:r>
      <w:proofErr w:type="spellEnd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 xml:space="preserve">ć- </w:t>
      </w:r>
      <w:proofErr w:type="spellStart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</w:rPr>
        <w:t>Ferlin</w:t>
      </w:r>
      <w:proofErr w:type="spellEnd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,</w:t>
      </w:r>
      <w:r w:rsidR="004E3260"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Car,</w:t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 xml:space="preserve"> </w:t>
      </w:r>
      <w:proofErr w:type="spellStart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</w:rPr>
        <w:t>Rundi</w:t>
      </w:r>
      <w:proofErr w:type="spellEnd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ć</w:t>
      </w:r>
      <w:r w:rsidR="004E3260"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,</w:t>
      </w:r>
      <w:r w:rsidR="0004578F"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 xml:space="preserve"> </w:t>
      </w:r>
      <w:proofErr w:type="spellStart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</w:rPr>
        <w:t>Poga</w:t>
      </w:r>
      <w:proofErr w:type="spellEnd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č</w:t>
      </w:r>
      <w:proofErr w:type="spellStart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</w:rPr>
        <w:t>nik</w:t>
      </w:r>
      <w:proofErr w:type="spellEnd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 xml:space="preserve">, </w:t>
      </w:r>
      <w:proofErr w:type="spellStart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</w:rPr>
        <w:t>Ru</w:t>
      </w:r>
      <w:proofErr w:type="spellEnd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ž</w:t>
      </w:r>
      <w:proofErr w:type="spellStart"/>
      <w:r w:rsidRPr="008C42AE">
        <w:rPr>
          <w:rFonts w:eastAsia="Calibri" w:cs="Arabic Typesetting"/>
          <w:i/>
          <w:color w:val="404040" w:themeColor="text1" w:themeTint="BF"/>
          <w:sz w:val="18"/>
          <w:szCs w:val="18"/>
        </w:rPr>
        <w:t>i</w:t>
      </w:r>
      <w:proofErr w:type="spellEnd"/>
      <w:r w:rsidR="004E3260"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ć</w:t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)</w:t>
      </w:r>
    </w:p>
    <w:p w:rsidR="000A60CA" w:rsidRPr="008C42AE" w:rsidRDefault="000A60CA" w:rsidP="00C66D67">
      <w:pPr>
        <w:shd w:val="clear" w:color="auto" w:fill="FFFFFF"/>
        <w:autoSpaceDE w:val="0"/>
        <w:autoSpaceDN w:val="0"/>
        <w:adjustRightInd w:val="0"/>
        <w:spacing w:after="0"/>
        <w:ind w:left="708" w:firstLine="708"/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</w:pP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it-IT"/>
        </w:rPr>
        <w:t>Ljerka</w:t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 xml:space="preserve"> Š</w:t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it-IT"/>
        </w:rPr>
        <w:t>eme</w:t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š (</w:t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it-IT"/>
        </w:rPr>
        <w:t>Bengin</w:t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)</w:t>
      </w:r>
    </w:p>
    <w:p w:rsidR="000A60CA" w:rsidRPr="008C42AE" w:rsidRDefault="000A60CA" w:rsidP="00C66D67">
      <w:pPr>
        <w:autoSpaceDE w:val="0"/>
        <w:autoSpaceDN w:val="0"/>
        <w:adjustRightInd w:val="0"/>
        <w:spacing w:after="0"/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</w:pPr>
      <w:r w:rsidRPr="008C42AE">
        <w:rPr>
          <w:rFonts w:eastAsia="Calibri" w:cs="Arabic Typesetting"/>
          <w:b/>
          <w:i/>
          <w:color w:val="404040" w:themeColor="text1" w:themeTint="BF"/>
          <w:sz w:val="18"/>
          <w:szCs w:val="18"/>
          <w:lang w:val="hr-HR"/>
        </w:rPr>
        <w:t>Gitara</w:t>
      </w:r>
      <w:r w:rsidR="0004578F"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ab/>
      </w:r>
      <w:r w:rsidR="0004578F"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ab/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Domagoj Pauković</w:t>
      </w:r>
    </w:p>
    <w:p w:rsidR="000A60CA" w:rsidRPr="008C42AE" w:rsidRDefault="000A60CA" w:rsidP="00C66D67">
      <w:pPr>
        <w:autoSpaceDE w:val="0"/>
        <w:autoSpaceDN w:val="0"/>
        <w:adjustRightInd w:val="0"/>
        <w:spacing w:after="0"/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</w:pPr>
      <w:r w:rsidRPr="008C42AE">
        <w:rPr>
          <w:rFonts w:eastAsia="Calibri" w:cs="Arabic Typesetting"/>
          <w:b/>
          <w:i/>
          <w:color w:val="404040" w:themeColor="text1" w:themeTint="BF"/>
          <w:sz w:val="18"/>
          <w:szCs w:val="18"/>
          <w:lang w:val="hr-HR"/>
        </w:rPr>
        <w:t>Solo pjevanje</w:t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ab/>
        <w:t>Ljubov Judčenko Košmerl</w:t>
      </w:r>
    </w:p>
    <w:p w:rsidR="000A60CA" w:rsidRPr="008C42AE" w:rsidRDefault="000A60CA" w:rsidP="00C66D67">
      <w:pPr>
        <w:autoSpaceDE w:val="0"/>
        <w:autoSpaceDN w:val="0"/>
        <w:adjustRightInd w:val="0"/>
        <w:spacing w:after="0"/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</w:pP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>Voditeljica  „</w:t>
      </w:r>
      <w:r w:rsidRPr="008C42AE">
        <w:rPr>
          <w:rFonts w:eastAsia="Calibri" w:cs="Arabic Typesetting"/>
          <w:b/>
          <w:i/>
          <w:color w:val="404040" w:themeColor="text1" w:themeTint="BF"/>
          <w:sz w:val="18"/>
          <w:szCs w:val="18"/>
          <w:lang w:val="hr-HR"/>
        </w:rPr>
        <w:t>Girotonda“</w:t>
      </w:r>
      <w:r w:rsidRPr="008C42AE">
        <w:rPr>
          <w:rFonts w:eastAsia="Calibri" w:cs="Arabic Typesetting"/>
          <w:i/>
          <w:color w:val="404040" w:themeColor="text1" w:themeTint="BF"/>
          <w:sz w:val="18"/>
          <w:szCs w:val="18"/>
          <w:lang w:val="hr-HR"/>
        </w:rPr>
        <w:t xml:space="preserve"> Doriana Saftić</w:t>
      </w:r>
    </w:p>
    <w:p w:rsidR="00BB4393" w:rsidRPr="008C42AE" w:rsidRDefault="000A60CA" w:rsidP="00C66D67">
      <w:pPr>
        <w:autoSpaceDE w:val="0"/>
        <w:autoSpaceDN w:val="0"/>
        <w:adjustRightInd w:val="0"/>
        <w:spacing w:after="0"/>
        <w:rPr>
          <w:rFonts w:cs="Andalus"/>
          <w:i/>
          <w:color w:val="404040" w:themeColor="text1" w:themeTint="BF"/>
          <w:sz w:val="18"/>
          <w:szCs w:val="18"/>
          <w:lang w:val="hr-HR"/>
        </w:rPr>
      </w:pPr>
      <w:r w:rsidRPr="008C42AE">
        <w:rPr>
          <w:rFonts w:cs="Andalus"/>
          <w:b/>
          <w:i/>
          <w:color w:val="404040" w:themeColor="text1" w:themeTint="BF"/>
          <w:sz w:val="18"/>
          <w:szCs w:val="18"/>
          <w:lang w:val="hr-HR"/>
        </w:rPr>
        <w:t>Klavirska pratnja i umjetnička suradnja</w:t>
      </w:r>
      <w:r w:rsidRPr="008C42AE">
        <w:rPr>
          <w:rFonts w:cs="Andalus"/>
          <w:i/>
          <w:color w:val="404040" w:themeColor="text1" w:themeTint="BF"/>
          <w:sz w:val="18"/>
          <w:szCs w:val="18"/>
          <w:lang w:val="hr-HR"/>
        </w:rPr>
        <w:t xml:space="preserve"> za „Girotondo“ </w:t>
      </w:r>
      <w:r w:rsidR="0076791B" w:rsidRPr="008C42AE">
        <w:rPr>
          <w:rFonts w:cs="Andalus"/>
          <w:i/>
          <w:color w:val="404040" w:themeColor="text1" w:themeTint="BF"/>
          <w:sz w:val="18"/>
          <w:szCs w:val="18"/>
          <w:lang w:val="hr-HR"/>
        </w:rPr>
        <w:t xml:space="preserve">- </w:t>
      </w:r>
      <w:r w:rsidR="0076791B" w:rsidRPr="008C42AE">
        <w:rPr>
          <w:rFonts w:cs="Andalus"/>
          <w:i/>
          <w:color w:val="404040" w:themeColor="text1" w:themeTint="BF"/>
          <w:sz w:val="18"/>
          <w:szCs w:val="18"/>
          <w:lang w:val="it-IT"/>
        </w:rPr>
        <w:t>Ljerka</w:t>
      </w:r>
      <w:r w:rsidR="0076791B" w:rsidRPr="008C42AE">
        <w:rPr>
          <w:rFonts w:cs="Andalus"/>
          <w:i/>
          <w:color w:val="404040" w:themeColor="text1" w:themeTint="BF"/>
          <w:sz w:val="18"/>
          <w:szCs w:val="18"/>
          <w:lang w:val="hr-HR"/>
        </w:rPr>
        <w:t xml:space="preserve"> Š</w:t>
      </w:r>
      <w:r w:rsidR="0076791B" w:rsidRPr="008C42AE">
        <w:rPr>
          <w:rFonts w:cs="Andalus"/>
          <w:i/>
          <w:color w:val="404040" w:themeColor="text1" w:themeTint="BF"/>
          <w:sz w:val="18"/>
          <w:szCs w:val="18"/>
          <w:lang w:val="it-IT"/>
        </w:rPr>
        <w:t>eme</w:t>
      </w:r>
      <w:r w:rsidR="0076791B" w:rsidRPr="008C42AE">
        <w:rPr>
          <w:rFonts w:cs="Andalus"/>
          <w:i/>
          <w:color w:val="404040" w:themeColor="text1" w:themeTint="BF"/>
          <w:sz w:val="18"/>
          <w:szCs w:val="18"/>
          <w:lang w:val="hr-HR"/>
        </w:rPr>
        <w:t>š</w:t>
      </w:r>
    </w:p>
    <w:p w:rsidR="008C42AE" w:rsidRPr="008C42AE" w:rsidRDefault="008C42AE" w:rsidP="00000989">
      <w:pPr>
        <w:autoSpaceDE w:val="0"/>
        <w:autoSpaceDN w:val="0"/>
        <w:adjustRightInd w:val="0"/>
        <w:spacing w:after="0"/>
        <w:jc w:val="center"/>
        <w:rPr>
          <w:rFonts w:cs="Andalus"/>
          <w:i/>
          <w:color w:val="404040" w:themeColor="text1" w:themeTint="BF"/>
          <w:sz w:val="20"/>
          <w:szCs w:val="20"/>
          <w:lang w:val="hr-HR"/>
        </w:rPr>
      </w:pPr>
    </w:p>
    <w:p w:rsidR="00256430" w:rsidRPr="008C42AE" w:rsidRDefault="00920C60" w:rsidP="008C42AE">
      <w:pPr>
        <w:pBdr>
          <w:top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cs="Andalus"/>
          <w:i/>
          <w:color w:val="404040" w:themeColor="text1" w:themeTint="BF"/>
          <w:sz w:val="20"/>
          <w:szCs w:val="20"/>
          <w:lang w:val="hr-HR"/>
        </w:rPr>
      </w:pPr>
      <w:r w:rsidRPr="008C42AE">
        <w:rPr>
          <w:rFonts w:cs="Andalus"/>
          <w:i/>
          <w:color w:val="404040" w:themeColor="text1" w:themeTint="BF"/>
          <w:sz w:val="20"/>
          <w:szCs w:val="20"/>
          <w:lang w:val="hr-HR"/>
        </w:rPr>
        <w:t xml:space="preserve">Studio“ Ledabo“ izrađuje DVD snimku s večerašnjeg koncerta kojeg </w:t>
      </w:r>
    </w:p>
    <w:p w:rsidR="00920C60" w:rsidRPr="008C42AE" w:rsidRDefault="00920C60" w:rsidP="00000989">
      <w:pPr>
        <w:autoSpaceDE w:val="0"/>
        <w:autoSpaceDN w:val="0"/>
        <w:adjustRightInd w:val="0"/>
        <w:spacing w:after="0"/>
        <w:jc w:val="center"/>
        <w:rPr>
          <w:rFonts w:cs="Andalus"/>
          <w:b/>
          <w:i/>
          <w:color w:val="404040" w:themeColor="text1" w:themeTint="BF"/>
          <w:sz w:val="20"/>
          <w:szCs w:val="20"/>
          <w:lang w:val="hr-HR"/>
        </w:rPr>
      </w:pPr>
      <w:r w:rsidRPr="008C42AE">
        <w:rPr>
          <w:rFonts w:cs="Andalus"/>
          <w:i/>
          <w:color w:val="404040" w:themeColor="text1" w:themeTint="BF"/>
          <w:sz w:val="20"/>
          <w:szCs w:val="20"/>
          <w:lang w:val="hr-HR"/>
        </w:rPr>
        <w:t>ćet</w:t>
      </w:r>
      <w:r w:rsidR="00256430" w:rsidRPr="008C42AE">
        <w:rPr>
          <w:rFonts w:cs="Andalus"/>
          <w:i/>
          <w:color w:val="404040" w:themeColor="text1" w:themeTint="BF"/>
          <w:sz w:val="20"/>
          <w:szCs w:val="20"/>
          <w:lang w:val="hr-HR"/>
        </w:rPr>
        <w:t>e</w:t>
      </w:r>
      <w:r w:rsidRPr="008C42AE">
        <w:rPr>
          <w:rFonts w:cs="Andalus"/>
          <w:i/>
          <w:color w:val="404040" w:themeColor="text1" w:themeTint="BF"/>
          <w:sz w:val="20"/>
          <w:szCs w:val="20"/>
          <w:lang w:val="hr-HR"/>
        </w:rPr>
        <w:t xml:space="preserve"> moći naručiti</w:t>
      </w:r>
      <w:r w:rsidR="008C42AE" w:rsidRPr="008C42AE">
        <w:rPr>
          <w:rFonts w:cs="Andalus"/>
          <w:i/>
          <w:color w:val="404040" w:themeColor="text1" w:themeTint="BF"/>
          <w:sz w:val="20"/>
          <w:szCs w:val="20"/>
          <w:lang w:val="hr-HR"/>
        </w:rPr>
        <w:t xml:space="preserve"> u tajništvu škole</w:t>
      </w:r>
      <w:r w:rsidR="00256430" w:rsidRPr="008C42AE">
        <w:rPr>
          <w:rFonts w:cs="Andalus"/>
          <w:i/>
          <w:color w:val="404040" w:themeColor="text1" w:themeTint="BF"/>
          <w:sz w:val="20"/>
          <w:szCs w:val="20"/>
          <w:lang w:val="hr-HR"/>
        </w:rPr>
        <w:t xml:space="preserve"> </w:t>
      </w:r>
    </w:p>
    <w:sectPr w:rsidR="00920C60" w:rsidRPr="008C42AE" w:rsidSect="003D3006">
      <w:pgSz w:w="16838" w:h="11906" w:orient="landscape"/>
      <w:pgMar w:top="720" w:right="720" w:bottom="720" w:left="720" w:header="708" w:footer="708" w:gutter="0"/>
      <w:cols w:num="2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73A"/>
    <w:multiLevelType w:val="hybridMultilevel"/>
    <w:tmpl w:val="EDCAF4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28A1"/>
    <w:multiLevelType w:val="hybridMultilevel"/>
    <w:tmpl w:val="B5400D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00F3"/>
    <w:multiLevelType w:val="hybridMultilevel"/>
    <w:tmpl w:val="766CA682"/>
    <w:lvl w:ilvl="0" w:tplc="B420C3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61B66"/>
    <w:multiLevelType w:val="hybridMultilevel"/>
    <w:tmpl w:val="96E0B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F612B"/>
    <w:multiLevelType w:val="hybridMultilevel"/>
    <w:tmpl w:val="06600C58"/>
    <w:lvl w:ilvl="0" w:tplc="1CF69126">
      <w:start w:val="1"/>
      <w:numFmt w:val="decimal"/>
      <w:lvlText w:val="%1)"/>
      <w:lvlJc w:val="left"/>
      <w:pPr>
        <w:ind w:left="720" w:hanging="360"/>
      </w:pPr>
      <w:rPr>
        <w:rFonts w:ascii="Arabic Typesetting" w:hAnsi="Arabic Typesetting" w:cs="Arabic Typesetting" w:hint="default"/>
        <w:b/>
        <w:i/>
        <w:color w:val="632423" w:themeColor="accent2" w:themeShade="8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27531"/>
    <w:multiLevelType w:val="hybridMultilevel"/>
    <w:tmpl w:val="5AE212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F47FC"/>
    <w:multiLevelType w:val="hybridMultilevel"/>
    <w:tmpl w:val="B6FEA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E5F26"/>
    <w:multiLevelType w:val="hybridMultilevel"/>
    <w:tmpl w:val="5D6EA704"/>
    <w:lvl w:ilvl="0" w:tplc="56AED636">
      <w:start w:val="6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E4221"/>
    <w:multiLevelType w:val="hybridMultilevel"/>
    <w:tmpl w:val="6A245B88"/>
    <w:lvl w:ilvl="0" w:tplc="4502CA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F4388"/>
    <w:multiLevelType w:val="hybridMultilevel"/>
    <w:tmpl w:val="28663794"/>
    <w:lvl w:ilvl="0" w:tplc="28F24C58">
      <w:start w:val="1"/>
      <w:numFmt w:val="decimal"/>
      <w:lvlText w:val="%1)"/>
      <w:lvlJc w:val="left"/>
      <w:pPr>
        <w:ind w:left="720" w:hanging="360"/>
      </w:pPr>
      <w:rPr>
        <w:rFonts w:ascii="Arabic Typesetting" w:hAnsi="Arabic Typesetting" w:cs="Arabic Typesetting" w:hint="default"/>
        <w:b/>
        <w:i/>
        <w:color w:val="632423" w:themeColor="accent2" w:themeShade="8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80044"/>
    <w:multiLevelType w:val="hybridMultilevel"/>
    <w:tmpl w:val="101ED3DC"/>
    <w:lvl w:ilvl="0" w:tplc="E6A6FC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B035B"/>
    <w:multiLevelType w:val="hybridMultilevel"/>
    <w:tmpl w:val="DBF6F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5388A"/>
    <w:multiLevelType w:val="hybridMultilevel"/>
    <w:tmpl w:val="6E6A403C"/>
    <w:lvl w:ilvl="0" w:tplc="96DCE49A">
      <w:start w:val="8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8655D"/>
    <w:multiLevelType w:val="hybridMultilevel"/>
    <w:tmpl w:val="AA307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A7B47"/>
    <w:multiLevelType w:val="hybridMultilevel"/>
    <w:tmpl w:val="4D785B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C13640"/>
    <w:multiLevelType w:val="hybridMultilevel"/>
    <w:tmpl w:val="19F2D2E2"/>
    <w:lvl w:ilvl="0" w:tplc="F510067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  <w:num w:numId="13">
    <w:abstractNumId w:val="15"/>
  </w:num>
  <w:num w:numId="14">
    <w:abstractNumId w:val="12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071"/>
    <w:rsid w:val="00000989"/>
    <w:rsid w:val="0004578F"/>
    <w:rsid w:val="00046F82"/>
    <w:rsid w:val="000854B2"/>
    <w:rsid w:val="000A2FF6"/>
    <w:rsid w:val="000A60CA"/>
    <w:rsid w:val="000E30BA"/>
    <w:rsid w:val="00115A2F"/>
    <w:rsid w:val="00134F50"/>
    <w:rsid w:val="001810C3"/>
    <w:rsid w:val="001860BD"/>
    <w:rsid w:val="001A3BA4"/>
    <w:rsid w:val="001A5736"/>
    <w:rsid w:val="001F034E"/>
    <w:rsid w:val="00256430"/>
    <w:rsid w:val="002F6363"/>
    <w:rsid w:val="0034464C"/>
    <w:rsid w:val="003749E7"/>
    <w:rsid w:val="003A225A"/>
    <w:rsid w:val="003C75A6"/>
    <w:rsid w:val="003D3006"/>
    <w:rsid w:val="00400EAB"/>
    <w:rsid w:val="00412623"/>
    <w:rsid w:val="00450762"/>
    <w:rsid w:val="00450D61"/>
    <w:rsid w:val="0046477B"/>
    <w:rsid w:val="004A7F19"/>
    <w:rsid w:val="004B6246"/>
    <w:rsid w:val="004B7BBF"/>
    <w:rsid w:val="004E3260"/>
    <w:rsid w:val="004E4DEF"/>
    <w:rsid w:val="004F147B"/>
    <w:rsid w:val="00506C95"/>
    <w:rsid w:val="0052622F"/>
    <w:rsid w:val="00537B4A"/>
    <w:rsid w:val="005A3DEC"/>
    <w:rsid w:val="005C1AD1"/>
    <w:rsid w:val="00620FCF"/>
    <w:rsid w:val="00670DBF"/>
    <w:rsid w:val="00744A0F"/>
    <w:rsid w:val="0076791B"/>
    <w:rsid w:val="0078278A"/>
    <w:rsid w:val="007C0DE7"/>
    <w:rsid w:val="007C357B"/>
    <w:rsid w:val="007E4D48"/>
    <w:rsid w:val="007F7C50"/>
    <w:rsid w:val="008129D7"/>
    <w:rsid w:val="00814918"/>
    <w:rsid w:val="00844845"/>
    <w:rsid w:val="00850761"/>
    <w:rsid w:val="008C42AE"/>
    <w:rsid w:val="00920C60"/>
    <w:rsid w:val="00957F18"/>
    <w:rsid w:val="00987973"/>
    <w:rsid w:val="00987C43"/>
    <w:rsid w:val="009948E1"/>
    <w:rsid w:val="009978E1"/>
    <w:rsid w:val="009C39A4"/>
    <w:rsid w:val="009E13F9"/>
    <w:rsid w:val="009F040F"/>
    <w:rsid w:val="00A37ED4"/>
    <w:rsid w:val="00A67DFA"/>
    <w:rsid w:val="00A734F9"/>
    <w:rsid w:val="00A777DC"/>
    <w:rsid w:val="00A860FA"/>
    <w:rsid w:val="00AD4A88"/>
    <w:rsid w:val="00AE6D34"/>
    <w:rsid w:val="00B01186"/>
    <w:rsid w:val="00BB4393"/>
    <w:rsid w:val="00BE1826"/>
    <w:rsid w:val="00C65E56"/>
    <w:rsid w:val="00C66D67"/>
    <w:rsid w:val="00CB6B33"/>
    <w:rsid w:val="00CC4BEE"/>
    <w:rsid w:val="00CF182D"/>
    <w:rsid w:val="00D72F2A"/>
    <w:rsid w:val="00DE52A1"/>
    <w:rsid w:val="00DF3071"/>
    <w:rsid w:val="00E7161C"/>
    <w:rsid w:val="00ED706E"/>
    <w:rsid w:val="00F02CD9"/>
    <w:rsid w:val="00F31FBB"/>
    <w:rsid w:val="00F65275"/>
    <w:rsid w:val="00FA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2F6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0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2F636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pple-converted-space">
    <w:name w:val="apple-converted-space"/>
    <w:basedOn w:val="DefaultParagraphFont"/>
    <w:rsid w:val="002F6363"/>
  </w:style>
  <w:style w:type="character" w:styleId="Hyperlink">
    <w:name w:val="Hyperlink"/>
    <w:basedOn w:val="DefaultParagraphFont"/>
    <w:rsid w:val="00A860F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860FA"/>
    <w:pPr>
      <w:spacing w:after="0" w:line="240" w:lineRule="auto"/>
      <w:jc w:val="both"/>
    </w:pPr>
    <w:rPr>
      <w:rFonts w:ascii="Arial" w:eastAsia="Times New Roman" w:hAnsi="Arial" w:cs="Arial"/>
      <w:snapToGrid w:val="0"/>
      <w:color w:val="333333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860FA"/>
    <w:rPr>
      <w:rFonts w:ascii="Arial" w:eastAsia="Times New Roman" w:hAnsi="Arial" w:cs="Arial"/>
      <w:snapToGrid w:val="0"/>
      <w:color w:val="333333"/>
      <w:sz w:val="20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A860FA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FA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F65275"/>
    <w:rPr>
      <w:b/>
      <w:bCs/>
    </w:rPr>
  </w:style>
  <w:style w:type="paragraph" w:styleId="NormalWeb">
    <w:name w:val="Normal (Web)"/>
    <w:basedOn w:val="Normal"/>
    <w:uiPriority w:val="99"/>
    <w:rsid w:val="004B7BB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art-postheader">
    <w:name w:val="art-postheader"/>
    <w:basedOn w:val="DefaultParagraphFont"/>
    <w:rsid w:val="00BB4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2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6205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4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3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73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62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46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59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25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5433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88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61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12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508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854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08137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8120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3816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890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4253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1826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26317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06668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2882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72104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94901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52112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8E6F4-56B5-4BD9-8365-024EAC9C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7</cp:revision>
  <cp:lastPrinted>2015-12-21T14:18:00Z</cp:lastPrinted>
  <dcterms:created xsi:type="dcterms:W3CDTF">2015-12-17T14:04:00Z</dcterms:created>
  <dcterms:modified xsi:type="dcterms:W3CDTF">2015-12-21T14:23:00Z</dcterms:modified>
</cp:coreProperties>
</file>